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1"/>
        <w:gridCol w:w="104"/>
        <w:gridCol w:w="67"/>
        <w:gridCol w:w="67"/>
        <w:gridCol w:w="52"/>
        <w:gridCol w:w="816"/>
        <w:gridCol w:w="2067"/>
        <w:gridCol w:w="42"/>
        <w:gridCol w:w="2755"/>
      </w:tblGrid>
      <w:tr w:rsidR="009278F9" w:rsidRPr="009278F9" w:rsidTr="009278F9">
        <w:trPr>
          <w:trHeight w:val="580"/>
        </w:trPr>
        <w:tc>
          <w:tcPr>
            <w:tcW w:w="3749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7C6092" w:rsidP="009278F9">
            <w:pPr>
              <w:pStyle w:val="ac"/>
              <w:spacing w:after="0"/>
              <w:ind w:firstLine="567"/>
            </w:pPr>
            <w:r w:rsidRPr="00282A7A">
              <w:rPr>
                <w:szCs w:val="20"/>
              </w:rPr>
              <w:t xml:space="preserve"> </w:t>
            </w:r>
            <w:r w:rsidR="00B11284">
              <w:rPr>
                <w:noProof/>
                <w:szCs w:val="20"/>
              </w:rPr>
              <w:drawing>
                <wp:inline distT="0" distB="0" distL="0" distR="0">
                  <wp:extent cx="5940425" cy="8153525"/>
                  <wp:effectExtent l="19050" t="0" r="3175" b="0"/>
                  <wp:docPr id="1" name="Рисунок 1" descr="C:\Users\Пользователь\Pictures\2023-09-14 КТП ООО\КТП ОО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2023-09-14 КТП ООО\КТП ОО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5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A7A">
              <w:rPr>
                <w:szCs w:val="20"/>
              </w:rPr>
              <w:t xml:space="preserve">                                                                                                                        </w:t>
            </w:r>
            <w:r w:rsidR="009278F9" w:rsidRPr="007B4865">
              <w:t>День добровольца (волонтера) в России</w:t>
            </w:r>
          </w:p>
        </w:tc>
        <w:tc>
          <w:tcPr>
            <w:tcW w:w="8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E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10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7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F9" w:rsidRPr="009278F9" w:rsidTr="009278F9">
        <w:trPr>
          <w:trHeight w:val="404"/>
        </w:trPr>
        <w:tc>
          <w:tcPr>
            <w:tcW w:w="3749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9278F9">
            <w:pPr>
              <w:pStyle w:val="ac"/>
              <w:spacing w:after="0"/>
              <w:ind w:firstLine="567"/>
            </w:pPr>
            <w:r w:rsidRPr="007B4865">
              <w:lastRenderedPageBreak/>
              <w:t>День Героев Отечества;</w:t>
            </w:r>
          </w:p>
        </w:tc>
        <w:tc>
          <w:tcPr>
            <w:tcW w:w="8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E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10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7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F9" w:rsidRPr="009278F9" w:rsidTr="009278F9">
        <w:trPr>
          <w:trHeight w:val="404"/>
        </w:trPr>
        <w:tc>
          <w:tcPr>
            <w:tcW w:w="3749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9278F9">
            <w:pPr>
              <w:pStyle w:val="ac"/>
              <w:spacing w:after="0"/>
              <w:ind w:firstLine="567"/>
            </w:pPr>
            <w:r>
              <w:t xml:space="preserve">День Конституции </w:t>
            </w:r>
            <w:proofErr w:type="gramStart"/>
            <w:r>
              <w:t>Р</w:t>
            </w:r>
            <w:proofErr w:type="gramEnd"/>
            <w:r>
              <w:t xml:space="preserve"> Ф</w:t>
            </w:r>
          </w:p>
        </w:tc>
        <w:tc>
          <w:tcPr>
            <w:tcW w:w="8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E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10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7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Инструктаж по ТБ «Правила обращения с огнем и взрывоопасными веществами и пиротехникой».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F453E5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3E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Единые тематические 15-минутки, посвященные снятию Ленинградской блокады (27.01-28.01)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>.,Сталинградской битве.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4768C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68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27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pStyle w:val="ac"/>
              <w:spacing w:after="0"/>
            </w:pPr>
            <w:r w:rsidRPr="007B4865">
              <w:t xml:space="preserve"> День освобождения Красной армией крупнейшего "лагеря смерти" </w:t>
            </w:r>
            <w:proofErr w:type="spellStart"/>
            <w:r w:rsidRPr="007B4865">
              <w:t>Аушвиц-Биркенау</w:t>
            </w:r>
            <w:proofErr w:type="spellEnd"/>
            <w:r w:rsidRPr="007B4865">
              <w:t xml:space="preserve"> (Освенцима) - День памяти жертв Холокоста.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27 января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65D08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</w:pPr>
            <w:r w:rsidRPr="007B4865">
              <w:t>День российского студенчества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25 января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Беседы по правилам поведения на железнодорожном полотне в зимний период.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4768C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68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Час общения «Антитерроризм  - детям»:  обнаружение подозрительного предмета, который может оказаться самодельным взрывным устройством.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62744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pStyle w:val="ac"/>
              <w:spacing w:after="0"/>
            </w:pPr>
            <w:r w:rsidRPr="007B4865">
              <w:t xml:space="preserve"> День разгрома советскими войсками немецко-фашистских вой</w:t>
            </w:r>
            <w:proofErr w:type="gramStart"/>
            <w:r w:rsidRPr="007B4865">
              <w:t>ск в Ст</w:t>
            </w:r>
            <w:proofErr w:type="gramEnd"/>
            <w:r w:rsidRPr="007B4865">
              <w:t>алинградской битве;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2 февраля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</w:pPr>
            <w:r w:rsidRPr="007B4865">
              <w:t>День российской науки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62744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8 февраля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</w:pPr>
            <w:r w:rsidRPr="007B4865">
              <w:t>День памяти о россиянах, исполнявших служебный долг за пределами Отечества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</w:pPr>
            <w:r w:rsidRPr="007B4865">
              <w:t>15 февраля</w:t>
            </w:r>
          </w:p>
          <w:p w:rsidR="009278F9" w:rsidRPr="007B4865" w:rsidRDefault="009278F9" w:rsidP="003713CC">
            <w:pPr>
              <w:spacing w:line="213" w:lineRule="atLeast"/>
            </w:pP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</w:pPr>
            <w:r w:rsidRPr="007B4865">
              <w:t>Международный день родного языка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21 февраля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Классные мероприятия в рамках военно-патриотического месячника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62744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Инструктаж «Осторожно, гололёд!», «Первая помощь при обморожениях».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62744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4865">
              <w:t xml:space="preserve">День защитника Отечества. </w:t>
            </w: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с ветеранами ВОВ, локальных воин и военнослужащими армии и флота.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</w:rPr>
              <w:t xml:space="preserve">23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пропаганде безопасности движения и предупреждения ДТП,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ители, инспектор ГБДД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Беседа по правилам пожарной безопасности «Запомнить нужно твердо нам – пожар не возникает сам!».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65D08" w:rsidTr="009278F9">
        <w:trPr>
          <w:trHeight w:val="578"/>
        </w:trPr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pStyle w:val="ac"/>
              <w:spacing w:after="0"/>
              <w:ind w:firstLine="567"/>
            </w:pPr>
            <w:r w:rsidRPr="007B4865">
              <w:t xml:space="preserve">День воссоединения Крыма с Россией 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  <w:r>
              <w:rPr>
                <w:i/>
                <w:iCs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18 марта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r w:rsidRPr="009F1885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  <w:ind w:firstLine="567"/>
            </w:pPr>
            <w:r w:rsidRPr="007B4865">
              <w:t>Всемирный день театра.</w:t>
            </w:r>
            <w:r>
              <w:t xml:space="preserve"> Выход в театр.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rPr>
                <w:i/>
                <w:iCs/>
              </w:rPr>
            </w:pPr>
            <w:r>
              <w:rPr>
                <w:i/>
                <w:iCs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27 марта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r w:rsidRPr="009F1885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Беседы «О правилах противопожарного поведения в лесу»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</w:t>
            </w:r>
            <w:r w:rsidRPr="00565D08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Классные часы «Мы - дети галактики» ко Дню космонавтики.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</w:rPr>
              <w:t xml:space="preserve">12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9278F9">
            <w:pPr>
              <w:pStyle w:val="ac"/>
              <w:spacing w:after="0"/>
            </w:pPr>
            <w:r w:rsidRPr="00565D08">
              <w:t xml:space="preserve">Проведение </w:t>
            </w:r>
            <w:proofErr w:type="gramStart"/>
            <w:r w:rsidRPr="00565D08">
              <w:t>единых</w:t>
            </w:r>
            <w:proofErr w:type="gramEnd"/>
            <w:r w:rsidRPr="00565D08">
              <w:t xml:space="preserve"> тематических 15-минуток «История парламентаризма в России».</w:t>
            </w:r>
            <w:r w:rsidRPr="007B4865">
              <w:t xml:space="preserve"> 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Часы общения «Спешите делать добрые дела»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Инструктаж по ТБ «Правила поведения  в общественных местах, на водоемах и дорогах».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07364F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Классные часы и часы общения «Моя семья – мое богатство».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B16C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rPr>
          <w:trHeight w:val="203"/>
        </w:trPr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</w:t>
            </w: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Дню Победы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rPr>
          <w:trHeight w:val="352"/>
        </w:trPr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tabs>
                <w:tab w:val="left" w:pos="5387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r w:rsidRPr="00C732DD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rPr>
          <w:trHeight w:val="601"/>
        </w:trPr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tabs>
                <w:tab w:val="left" w:pos="5387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9278F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r w:rsidRPr="00C732DD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801" w:type="dxa"/>
            <w:gridSpan w:val="5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Классный час, посвященный </w:t>
            </w: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семьи</w:t>
            </w:r>
          </w:p>
        </w:tc>
        <w:tc>
          <w:tcPr>
            <w:tcW w:w="8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Индивидуальные беседы с 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Адаптация вновь 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прибывших</w:t>
            </w:r>
            <w:proofErr w:type="gram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Ноябрь,</w:t>
            </w:r>
          </w:p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январь,</w:t>
            </w:r>
          </w:p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психолог, инспектор ПДН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портфолио</w:t>
            </w:r>
            <w:proofErr w:type="spell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учителями предметниками в классе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внеурочной деятельности, учителя - предметники</w:t>
            </w:r>
          </w:p>
        </w:tc>
      </w:tr>
      <w:tr w:rsidR="009278F9" w:rsidRPr="00565D08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родительский комитет класса,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Диагностика семей первоклассников и семей вновь прибывших   учащихся.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родительский комитет класса,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Рейды в семьи несовершеннолетних, состоящих на учёте.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далее по необходимости.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руководители.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едагог, инспектор ПДН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Распространение плакатов, буклетов по пропаганде здорового образа жизни.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воспитанию, Совет Старшеклассников, волонтёры гимназии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Правовой лекторий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</w:t>
            </w:r>
            <w:proofErr w:type="gram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рава и обязанности несовершеннолетних»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инспектором ПДН, участковым полиции.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МОДУЛЬ «ШКОЛЬНЫЙ УРОК»</w:t>
            </w:r>
          </w:p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Единый классный час, посвященный Дню знаний.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шефство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учителя-предметники,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«Урок безопасности» в сети Интернет.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по пропаганде безопасного движения и предупреждения ДДТТ.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 Дню инвалидов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Единые тематические беседы, посвящённые Дню героев Отечества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Правовой</w:t>
            </w:r>
            <w:proofErr w:type="gram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лектории «Ответственность несовершеннолетних за совершение правонарушений, общественно-опасных деяний».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Инспектор ПДН 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КДНиЗП</w:t>
            </w:r>
            <w:proofErr w:type="spell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Уроки мужества «О доблести, о подвигах, о славе».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МОДУЛЬ «ДОПОЛНИТЕЛЬНОЕ ОБРАЗОВАНИЕ» 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Операция «Мир </w:t>
            </w:r>
            <w:proofErr w:type="gram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увлеченных</w:t>
            </w:r>
            <w:proofErr w:type="gramEnd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»: запись в кружки, секции, студии, факультативы.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УВР,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городских соревнованиях «Лыжня России»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оп. образования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«Родительский урок», посвященный профилактике употребления ПАВ, табака и спиртосодержащей продукции.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278F9" w:rsidRDefault="009278F9" w:rsidP="003713CC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сентябрьь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50D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D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Городское родительское собрание.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50D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D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A015DD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Городская родительская конференция.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50D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D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9278F9" w:rsidRPr="00565D08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вопросам адаптации 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Заместители директоров, психолог, классные руководители.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9278F9" w:rsidRPr="00500F69" w:rsidTr="009278F9">
        <w:tc>
          <w:tcPr>
            <w:tcW w:w="361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«Подготовка к летнему отдыху учащихся начальной школы».</w:t>
            </w:r>
          </w:p>
        </w:tc>
        <w:tc>
          <w:tcPr>
            <w:tcW w:w="10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«</w:t>
            </w: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КЛЮЧЕВЫЕ ОБЩЕШКОЛЬНЫЕ ДЕЛА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9278F9" w:rsidRPr="00500F69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 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сентября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pStyle w:val="ac"/>
              <w:spacing w:after="0"/>
              <w:ind w:firstLine="567"/>
            </w:pPr>
            <w:r>
              <w:t>Митинг, посвященный Дню</w:t>
            </w:r>
            <w:r w:rsidRPr="007B4865">
              <w:t xml:space="preserve"> окончания</w:t>
            </w:r>
            <w:proofErr w:type="gramStart"/>
            <w:r w:rsidRPr="007B4865">
              <w:t xml:space="preserve"> В</w:t>
            </w:r>
            <w:proofErr w:type="gramEnd"/>
            <w:r w:rsidRPr="007B4865">
              <w:t>торой мировой войны, День солидарности в борьбе с терроризмом;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  <w:r>
              <w:rPr>
                <w:i/>
                <w:iCs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3 сентября: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i/>
                <w:iCs/>
              </w:rPr>
              <w:t>.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Советник по воспитанию, </w:t>
            </w:r>
            <w:r>
              <w:rPr>
                <w:i/>
                <w:iCs/>
              </w:rPr>
              <w:t>классные руководители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  <w:ind w:firstLine="567"/>
            </w:pPr>
            <w:r w:rsidRPr="007B4865">
              <w:t xml:space="preserve"> Международный день распространения грамотности.</w:t>
            </w:r>
          </w:p>
          <w:p w:rsidR="009278F9" w:rsidRDefault="009278F9" w:rsidP="003713CC">
            <w:pPr>
              <w:pStyle w:val="ac"/>
              <w:spacing w:after="0"/>
              <w:ind w:firstLine="567"/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rPr>
                <w:i/>
                <w:iCs/>
              </w:rPr>
            </w:pPr>
            <w:r>
              <w:rPr>
                <w:i/>
                <w:iCs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8 сентября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>
              <w:rPr>
                <w:i/>
                <w:iCs/>
              </w:rPr>
              <w:t>Классные руководители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278F9" w:rsidRPr="00565D08" w:rsidTr="009278F9">
        <w:trPr>
          <w:trHeight w:val="364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Туристический слет, посвященный Дню туризма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 сентября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i/>
                <w:iCs/>
              </w:rPr>
              <w:t>.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воспитанию, педагоги.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Подготовка к проведению  мероприятий в рамках «Дня гимназии»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воспитанию.</w:t>
            </w:r>
          </w:p>
        </w:tc>
      </w:tr>
      <w:tr w:rsidR="009278F9" w:rsidRPr="00500F69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Подготовка к концерту «Учитель, перед именем твоим…» (отбор номеров художественной самодеятельности, от класса – по  1 номеру)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воспитанию.</w:t>
            </w:r>
          </w:p>
        </w:tc>
      </w:tr>
      <w:tr w:rsidR="009278F9" w:rsidRPr="00500F69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ОБЖ</w:t>
            </w:r>
          </w:p>
        </w:tc>
      </w:tr>
      <w:tr w:rsidR="009278F9" w:rsidRPr="00565D08" w:rsidTr="009278F9">
        <w:trPr>
          <w:trHeight w:val="920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Общешкольный праздник «День гимназии»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 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  <w:ind w:firstLine="567"/>
            </w:pPr>
            <w:r w:rsidRPr="007B4865">
              <w:t xml:space="preserve"> День защит</w:t>
            </w:r>
            <w:r>
              <w:t>ы животных</w:t>
            </w:r>
          </w:p>
          <w:p w:rsidR="009278F9" w:rsidRPr="00A015DD" w:rsidRDefault="009278F9" w:rsidP="003713CC">
            <w:pPr>
              <w:spacing w:line="213" w:lineRule="atLeast"/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i/>
                <w:iCs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4 октября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  <w:ind w:firstLine="567"/>
            </w:pPr>
            <w:r w:rsidRPr="007B4865">
              <w:t>Международный день музыки;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i/>
                <w:iCs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1 октября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 в формате «День единых действий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</w:rPr>
              <w:t xml:space="preserve">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</w:t>
            </w:r>
            <w:r>
              <w:rPr>
                <w:i/>
                <w:iCs/>
              </w:rPr>
              <w:t>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</w:t>
            </w:r>
            <w:r w:rsidRPr="00565D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еждународный день пожилого человека. Встреча с ветеранами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>. труда.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75651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</w:rPr>
              <w:t xml:space="preserve">1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</w:t>
            </w:r>
            <w:r>
              <w:rPr>
                <w:i/>
                <w:iCs/>
              </w:rPr>
              <w:t>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</w:t>
            </w:r>
            <w:r w:rsidRPr="00565D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  <w:ind w:firstLine="567"/>
            </w:pPr>
            <w:r>
              <w:t>Концерт, посвященный Дню</w:t>
            </w:r>
            <w:r w:rsidRPr="007B4865">
              <w:t xml:space="preserve"> отца.</w:t>
            </w:r>
          </w:p>
          <w:p w:rsidR="009278F9" w:rsidRPr="00565D08" w:rsidRDefault="009278F9" w:rsidP="003713CC">
            <w:pPr>
              <w:spacing w:line="213" w:lineRule="atLeast"/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  <w:r>
              <w:rPr>
                <w:i/>
                <w:iCs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Третье воскресенье октября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pStyle w:val="ac"/>
              <w:spacing w:after="0"/>
              <w:ind w:firstLine="567"/>
            </w:pPr>
            <w:r w:rsidRPr="007B4865">
              <w:t>Международный день школьных библиотек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25 октября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>
              <w:rPr>
                <w:i/>
                <w:iCs/>
              </w:rPr>
              <w:t>Зав. Библиотекой, классный руководители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наркомании,  алкоголизма  и  поведенческих  заболеваний. Встречи с работниками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8F9" w:rsidRPr="007B4865" w:rsidRDefault="009278F9" w:rsidP="003713CC">
            <w:pPr>
              <w:pStyle w:val="ac"/>
              <w:spacing w:after="0"/>
              <w:ind w:firstLine="567"/>
            </w:pPr>
          </w:p>
          <w:p w:rsidR="009278F9" w:rsidRPr="00565D08" w:rsidRDefault="009278F9" w:rsidP="003713CC">
            <w:pPr>
              <w:pStyle w:val="ac"/>
              <w:spacing w:after="0"/>
              <w:ind w:firstLine="567"/>
            </w:pPr>
            <w:r w:rsidRPr="007B4865">
              <w:t>:;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 врач-нарколог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</w:pPr>
            <w:r w:rsidRPr="007B4865">
              <w:t>День народного единства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4 ноября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 xml:space="preserve">День памяти погибших при исполнении служебных </w:t>
            </w:r>
            <w:proofErr w:type="gramStart"/>
            <w:r w:rsidRPr="007B4865">
              <w:t>обязанностей сотрудников органов внутренних дел России</w:t>
            </w:r>
            <w:proofErr w:type="gramEnd"/>
            <w:r w:rsidRPr="007B4865">
              <w:t>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8 ноября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воспитанию.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lastRenderedPageBreak/>
              <w:t>День Государственного герба Российской Федерации.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  <w:p w:rsidR="009278F9" w:rsidRPr="00565D08" w:rsidRDefault="009278F9" w:rsidP="003713CC"/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30 ноября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>
              <w:t>Концерт ко Дню</w:t>
            </w:r>
            <w:r w:rsidRPr="007B4865">
              <w:t xml:space="preserve"> Матери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Последнее воскресенье ноября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Проведение школьного этапа военно-спортивной игры «Патриот».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5-9-е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C6D56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C6D56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Всемирному дню борьбы  со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5-9-е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Новогодние танцевально-развлекательные программы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32562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Общегимназический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праздник «Богатырские забавы», посвящённый Дню зимних видов спорта. 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32562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Старт месячника военно-патриотической работы «Нам Родину завещано любить!»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(линейки по параллелям, получение заданий)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32562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Замдиректора по ВР,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Проект « Во славу отцов и Отечества» по  плану месячника военно-патриотической работы  (песенные и танцевальные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мобы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 и др.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смотр строя и песни).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32562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Советник по </w:t>
            </w:r>
            <w:proofErr w:type="spell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воспитанию,Учитель</w:t>
            </w:r>
            <w:proofErr w:type="spell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ОБЖ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Акция «Ветеран живет рядом» (поздравление ветеранов на дому).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по параллелям 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воспитанию, Учитель ОБЖ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10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ab/>
              <w:t>Создание галереи «Отечества достойные сыны»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 Зам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9278F9" w:rsidRPr="00500F69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.Участие в окружном конкурсе «Патриот».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5-8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этапе </w:t>
            </w: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акции «Я – гражданин России!»</w:t>
            </w:r>
          </w:p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5-8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зам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Праздник на весенних каникулах «Весенние забавы».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Праздничный концерт «Во славу женщины».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8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«К нам Масленица пришла!».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Акция «Субботник во дворе дома, в котором я живу»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рамках общегородского субботника (22.04)22 апреля – День земли.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Месячник по санитарной очистке территории гимназии.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движения.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инспектор ГБДД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Президентские спортивные игры и ГТО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физической культуры, руководитель ШСК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Городская акция «Весенняя неделя добра»</w:t>
            </w:r>
          </w:p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22933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Экологическая акция – вторая жизнь твердых отходов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общегородского субботника. </w:t>
            </w:r>
          </w:p>
          <w:p w:rsidR="009278F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Линейки к окончанию учебного года.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C917FB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7F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Советник по воспитанию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«Лучший  класс</w:t>
            </w: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рейтинг)  за второе полугодие, год.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C917FB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7F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tabs>
                <w:tab w:val="left" w:pos="21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015C7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Родители, Классные руководители, Зам. директора по ВР, 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tabs>
                <w:tab w:val="left" w:pos="162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«Поздравь ветерана».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015C7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tabs>
                <w:tab w:val="left" w:pos="10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«Георгиевская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лентока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015C7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шествии, посвящённом Дню города.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8,10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pStyle w:val="ac"/>
              <w:spacing w:after="0"/>
            </w:pPr>
            <w:r w:rsidRPr="007B4865">
              <w:t xml:space="preserve"> </w:t>
            </w:r>
            <w:proofErr w:type="spellStart"/>
            <w:r>
              <w:t>Концерт</w:t>
            </w:r>
            <w:proofErr w:type="gramStart"/>
            <w:r>
              <w:t>:</w:t>
            </w:r>
            <w:r w:rsidRPr="007B4865">
              <w:t>Д</w:t>
            </w:r>
            <w:proofErr w:type="gramEnd"/>
            <w:r w:rsidRPr="007B4865">
              <w:t>ень</w:t>
            </w:r>
            <w:proofErr w:type="spellEnd"/>
            <w:r w:rsidRPr="007B4865">
              <w:t xml:space="preserve"> защиты детей;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1 июня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Начальник ГОЛ;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bCs/>
                <w:color w:val="000000"/>
              </w:rPr>
            </w:pPr>
            <w:r w:rsidRPr="007B4865">
              <w:t>День русского языка;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6 июня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  <w:r w:rsidRPr="007D1D00">
              <w:rPr>
                <w:i/>
                <w:iCs/>
              </w:rPr>
              <w:t>Начальник ГОЛ</w:t>
            </w:r>
            <w:r w:rsidRPr="00565D08">
              <w:rPr>
                <w:i/>
                <w:iCs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bCs/>
                <w:color w:val="000000"/>
              </w:rPr>
            </w:pPr>
            <w:proofErr w:type="spellStart"/>
            <w:r>
              <w:t>Митинг</w:t>
            </w:r>
            <w:proofErr w:type="gramStart"/>
            <w:r>
              <w:t>:</w:t>
            </w:r>
            <w:r w:rsidRPr="007B4865">
              <w:t>Д</w:t>
            </w:r>
            <w:proofErr w:type="gramEnd"/>
            <w:r w:rsidRPr="007B4865">
              <w:t>ень</w:t>
            </w:r>
            <w:proofErr w:type="spellEnd"/>
            <w:r w:rsidRPr="007B4865">
              <w:t xml:space="preserve"> России;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12 июня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i/>
                <w:iCs/>
              </w:rPr>
            </w:pPr>
            <w:r w:rsidRPr="007D1D00">
              <w:rPr>
                <w:i/>
                <w:iCs/>
              </w:rPr>
              <w:t>Начальник ГОЛ</w:t>
            </w:r>
            <w:r w:rsidRPr="00565D08">
              <w:rPr>
                <w:i/>
                <w:iCs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</w:t>
            </w:r>
          </w:p>
        </w:tc>
      </w:tr>
      <w:tr w:rsidR="009278F9" w:rsidRPr="00565D08" w:rsidTr="009278F9"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bCs/>
                <w:color w:val="000000"/>
              </w:rPr>
            </w:pPr>
            <w:r>
              <w:t xml:space="preserve">Митинг: </w:t>
            </w:r>
            <w:r w:rsidRPr="007B4865">
              <w:t>День памяти и скорби;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7B4865">
              <w:t>22 июня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D1D00">
              <w:rPr>
                <w:i/>
                <w:iCs/>
              </w:rPr>
              <w:t>Начальник ГОЛ</w:t>
            </w:r>
            <w:r w:rsidRPr="00565D08">
              <w:rPr>
                <w:i/>
                <w:iCs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</w:t>
            </w:r>
          </w:p>
        </w:tc>
      </w:tr>
      <w:tr w:rsidR="009278F9" w:rsidRPr="00565D08" w:rsidTr="009278F9">
        <w:trPr>
          <w:trHeight w:val="262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roofErr w:type="spellStart"/>
            <w:r>
              <w:t>Концерт</w:t>
            </w:r>
            <w:proofErr w:type="gramStart"/>
            <w:r>
              <w:t>:</w:t>
            </w:r>
            <w:r w:rsidRPr="007B4865">
              <w:t>Д</w:t>
            </w:r>
            <w:proofErr w:type="gramEnd"/>
            <w:r w:rsidRPr="007B4865">
              <w:t>ень</w:t>
            </w:r>
            <w:proofErr w:type="spellEnd"/>
            <w:r w:rsidRPr="007B4865">
              <w:t xml:space="preserve"> молодежи.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27 июня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D1D00">
              <w:rPr>
                <w:i/>
                <w:iCs/>
              </w:rPr>
              <w:t>Начальник ГОЛ</w:t>
            </w:r>
            <w:r w:rsidRPr="00565D08">
              <w:rPr>
                <w:i/>
                <w:iCs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</w:t>
            </w:r>
          </w:p>
        </w:tc>
      </w:tr>
      <w:tr w:rsidR="009278F9" w:rsidRPr="00565D08" w:rsidTr="009278F9">
        <w:trPr>
          <w:trHeight w:val="262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pStyle w:val="ac"/>
              <w:spacing w:after="0"/>
            </w:pPr>
            <w:r w:rsidRPr="007B4865">
              <w:t xml:space="preserve"> День семьи, любви и верности.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8 июля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7D1D00">
              <w:rPr>
                <w:i/>
                <w:iCs/>
              </w:rPr>
              <w:t>Начальник ГОЛ</w:t>
            </w:r>
            <w:r w:rsidRPr="00565D08">
              <w:rPr>
                <w:i/>
                <w:iCs/>
              </w:rPr>
              <w:t xml:space="preserve">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</w:t>
            </w:r>
          </w:p>
        </w:tc>
      </w:tr>
      <w:tr w:rsidR="009278F9" w:rsidRPr="00565D08" w:rsidTr="009278F9">
        <w:trPr>
          <w:trHeight w:val="262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r>
              <w:t xml:space="preserve">Фестиваль </w:t>
            </w:r>
            <w:proofErr w:type="spellStart"/>
            <w:r>
              <w:t>ГТО</w:t>
            </w:r>
            <w:proofErr w:type="gramStart"/>
            <w:r>
              <w:t>.</w:t>
            </w:r>
            <w:r w:rsidRPr="007B4865">
              <w:t>Д</w:t>
            </w:r>
            <w:proofErr w:type="gramEnd"/>
            <w:r w:rsidRPr="007B4865">
              <w:t>ень</w:t>
            </w:r>
            <w:proofErr w:type="spellEnd"/>
            <w:r w:rsidRPr="007B4865">
              <w:t xml:space="preserve"> физкультурника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015C7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12 августа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65D08" w:rsidTr="009278F9">
        <w:trPr>
          <w:trHeight w:val="262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roofErr w:type="spellStart"/>
            <w:r>
              <w:t>Линейка</w:t>
            </w:r>
            <w:proofErr w:type="gramStart"/>
            <w:r>
              <w:t>.</w:t>
            </w:r>
            <w:r w:rsidRPr="007B4865">
              <w:t>Д</w:t>
            </w:r>
            <w:proofErr w:type="gramEnd"/>
            <w:r w:rsidRPr="007B4865">
              <w:t>ень</w:t>
            </w:r>
            <w:proofErr w:type="spellEnd"/>
            <w:r w:rsidRPr="007B4865">
              <w:t xml:space="preserve"> Г</w:t>
            </w:r>
            <w:r>
              <w:t>осударственного флага РФ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22 августа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65D08" w:rsidTr="009278F9">
        <w:trPr>
          <w:trHeight w:val="262"/>
        </w:trPr>
        <w:tc>
          <w:tcPr>
            <w:tcW w:w="3682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r w:rsidRPr="007B4865">
              <w:t>День российского кино</w:t>
            </w:r>
            <w:r>
              <w:t>. Выход в кинотеатр.</w:t>
            </w:r>
          </w:p>
        </w:tc>
        <w:tc>
          <w:tcPr>
            <w:tcW w:w="93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7B4865" w:rsidRDefault="009278F9" w:rsidP="003713CC">
            <w:pPr>
              <w:spacing w:line="213" w:lineRule="atLeast"/>
            </w:pPr>
            <w:r w:rsidRPr="007B4865">
              <w:t>27 августа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line="213" w:lineRule="atLeast"/>
              <w:rPr>
                <w:i/>
                <w:iCs/>
              </w:rPr>
            </w:pPr>
          </w:p>
        </w:tc>
      </w:tr>
      <w:tr w:rsidR="009278F9" w:rsidRPr="00565D08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«</w:t>
            </w:r>
            <w:proofErr w:type="gramStart"/>
            <w:r w:rsidRPr="00565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</w:t>
            </w:r>
            <w:proofErr w:type="gramEnd"/>
            <w:r w:rsidRPr="00565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МЕДИА»</w:t>
            </w:r>
          </w:p>
        </w:tc>
      </w:tr>
      <w:tr w:rsidR="009278F9" w:rsidRPr="00565D08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Ответственный за сайт,</w:t>
            </w:r>
            <w:proofErr w:type="gramEnd"/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фотограф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радиостудия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радиолинейки, радионовости)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E174DB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74D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 Старшеклассников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278F9" w:rsidRPr="00500F69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D454E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454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565D08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65D08">
              <w:rPr>
                <w:rFonts w:ascii="Times New Roman" w:hAnsi="Times New Roman"/>
                <w:sz w:val="24"/>
                <w:szCs w:val="24"/>
              </w:rPr>
              <w:t xml:space="preserve"> учреждений города в дни зимних каникул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D454E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454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96196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969">
              <w:rPr>
                <w:rFonts w:ascii="Times New Roman" w:hAnsi="Times New Roman"/>
                <w:sz w:val="24"/>
                <w:szCs w:val="24"/>
              </w:rPr>
              <w:lastRenderedPageBreak/>
              <w:t>Неделя Туризма.</w:t>
            </w:r>
          </w:p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D454E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454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Четвертая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9481" w:type="dxa"/>
            <w:gridSpan w:val="9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 плаката «Безопасное колесо»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B02100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«Здоровое питание».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Участие в конкурсе творчества детей-инвалидов «Мир за моим окном»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2543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фотовыставка «Улыбка моей мамы» ко Дню матери.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2543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2543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 xml:space="preserve">Конкурс стенгазет на новогоднюю тему. 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2543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223AE9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(школьный, район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2543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9278F9" w:rsidRPr="00565D08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Смотр-конкурс на лучшее новогоднее оформление класса «Украсим класс к Новому году»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D25438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Совет Старшеклассников, классные руководители, учитель   ИЗО</w:t>
            </w:r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«Свет Рождества»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3B0826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Оформление здания школы к Новому году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3B0826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Выпуск новогодних газет и плакатов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3B0826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посвященных Дню защитников Отечества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3B0826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Проведение конкурсов рисунков в рамках военно-патриотического месячника.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3B0826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Оформление гимназии к празднику, выставка детских творческих работ «Подарок маме».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135404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40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школы ко Дню Победы.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135404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40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9278F9" w:rsidRPr="00500F69" w:rsidTr="009278F9">
        <w:tc>
          <w:tcPr>
            <w:tcW w:w="351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65D08" w:rsidRDefault="009278F9" w:rsidP="0037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Конкурс рисунков «Этот день Победы!».</w:t>
            </w:r>
          </w:p>
        </w:tc>
        <w:tc>
          <w:tcPr>
            <w:tcW w:w="110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135404" w:rsidRDefault="009278F9" w:rsidP="003713C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40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79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78F9" w:rsidRPr="00500F69" w:rsidRDefault="009278F9" w:rsidP="003713CC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</w:tbl>
    <w:p w:rsidR="009278F9" w:rsidRPr="007B4865" w:rsidRDefault="009278F9" w:rsidP="009278F9">
      <w:pPr>
        <w:pStyle w:val="ac"/>
        <w:spacing w:after="0"/>
      </w:pPr>
    </w:p>
    <w:p w:rsidR="009278F9" w:rsidRPr="007B4865" w:rsidRDefault="009278F9" w:rsidP="009278F9">
      <w:pPr>
        <w:ind w:firstLine="567"/>
        <w:jc w:val="both"/>
      </w:pPr>
    </w:p>
    <w:p w:rsidR="009278F9" w:rsidRDefault="009278F9" w:rsidP="009278F9"/>
    <w:p w:rsidR="009278F9" w:rsidRDefault="009278F9" w:rsidP="00CA0B2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278F9" w:rsidRPr="00500F69" w:rsidRDefault="009278F9" w:rsidP="00CA0B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9278F9" w:rsidRPr="00500F69" w:rsidSect="002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2E"/>
    <w:rsid w:val="0013508E"/>
    <w:rsid w:val="00297CE1"/>
    <w:rsid w:val="00341FA7"/>
    <w:rsid w:val="005D14D4"/>
    <w:rsid w:val="00657BE8"/>
    <w:rsid w:val="00796270"/>
    <w:rsid w:val="007C6092"/>
    <w:rsid w:val="009212DB"/>
    <w:rsid w:val="009278F9"/>
    <w:rsid w:val="00B11284"/>
    <w:rsid w:val="00C60255"/>
    <w:rsid w:val="00CA0B2E"/>
    <w:rsid w:val="00E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B2E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0B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B2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A0B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B2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B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CA0B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C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A0B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B2E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A0B2E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A0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CA0B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CA0B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C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0B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CA0B2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A0B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0B2E"/>
    <w:rPr>
      <w:color w:val="0000FF"/>
      <w:u w:val="single"/>
    </w:rPr>
  </w:style>
  <w:style w:type="character" w:styleId="af2">
    <w:name w:val="Emphasis"/>
    <w:qFormat/>
    <w:rsid w:val="00CA0B2E"/>
    <w:rPr>
      <w:i/>
      <w:iCs/>
    </w:rPr>
  </w:style>
  <w:style w:type="character" w:styleId="af3">
    <w:name w:val="Strong"/>
    <w:uiPriority w:val="22"/>
    <w:qFormat/>
    <w:rsid w:val="00CA0B2E"/>
    <w:rPr>
      <w:b/>
      <w:bCs/>
    </w:rPr>
  </w:style>
  <w:style w:type="paragraph" w:styleId="af4">
    <w:name w:val="List Paragraph"/>
    <w:basedOn w:val="a"/>
    <w:link w:val="af5"/>
    <w:uiPriority w:val="99"/>
    <w:qFormat/>
    <w:rsid w:val="00CA0B2E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CA0B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0B2E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lock Text"/>
    <w:basedOn w:val="a"/>
    <w:rsid w:val="00CA0B2E"/>
    <w:pPr>
      <w:tabs>
        <w:tab w:val="left" w:pos="720"/>
      </w:tabs>
      <w:spacing w:after="0" w:line="240" w:lineRule="auto"/>
      <w:ind w:left="720" w:right="424" w:hanging="180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rsid w:val="00CA0B2E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CA0B2E"/>
    <w:pPr>
      <w:keepNext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a">
    <w:name w:val="No Spacing"/>
    <w:link w:val="afb"/>
    <w:uiPriority w:val="1"/>
    <w:qFormat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A0B2E"/>
  </w:style>
  <w:style w:type="numbering" w:customStyle="1" w:styleId="110">
    <w:name w:val="Нет списка11"/>
    <w:next w:val="a2"/>
    <w:semiHidden/>
    <w:unhideWhenUsed/>
    <w:rsid w:val="00CA0B2E"/>
  </w:style>
  <w:style w:type="table" w:customStyle="1" w:styleId="3">
    <w:name w:val="Сетка таблицы3"/>
    <w:basedOn w:val="a1"/>
    <w:next w:val="af0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1">
    <w:name w:val="Medium Grid 2 Accent 1"/>
    <w:basedOn w:val="a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CA0B2E"/>
  </w:style>
  <w:style w:type="paragraph" w:customStyle="1" w:styleId="msonospacing0">
    <w:name w:val="msonospacing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CA0B2E"/>
  </w:style>
  <w:style w:type="table" w:customStyle="1" w:styleId="41">
    <w:name w:val="Сетка таблицы4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CA0B2E"/>
  </w:style>
  <w:style w:type="table" w:customStyle="1" w:styleId="51">
    <w:name w:val="Сетка таблицы5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A0B2E"/>
  </w:style>
  <w:style w:type="table" w:customStyle="1" w:styleId="6">
    <w:name w:val="Сетка таблицы6"/>
    <w:basedOn w:val="a1"/>
    <w:next w:val="af0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A0B2E"/>
  </w:style>
  <w:style w:type="numbering" w:customStyle="1" w:styleId="1110">
    <w:name w:val="Нет списка111"/>
    <w:next w:val="a2"/>
    <w:semiHidden/>
    <w:unhideWhenUsed/>
    <w:rsid w:val="00CA0B2E"/>
  </w:style>
  <w:style w:type="table" w:customStyle="1" w:styleId="31">
    <w:name w:val="Сетка таблицы31"/>
    <w:basedOn w:val="a1"/>
    <w:next w:val="af0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CA0B2E"/>
  </w:style>
  <w:style w:type="table" w:customStyle="1" w:styleId="410">
    <w:name w:val="Сетка таблицы41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A0B2E"/>
  </w:style>
  <w:style w:type="table" w:customStyle="1" w:styleId="7">
    <w:name w:val="Сетка таблицы7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A0B2E"/>
  </w:style>
  <w:style w:type="numbering" w:customStyle="1" w:styleId="130">
    <w:name w:val="Нет списка13"/>
    <w:next w:val="a2"/>
    <w:uiPriority w:val="99"/>
    <w:semiHidden/>
    <w:unhideWhenUsed/>
    <w:rsid w:val="00CA0B2E"/>
  </w:style>
  <w:style w:type="table" w:customStyle="1" w:styleId="121">
    <w:name w:val="Сетка таблицы12"/>
    <w:basedOn w:val="a1"/>
    <w:next w:val="af0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CA0B2E"/>
  </w:style>
  <w:style w:type="numbering" w:customStyle="1" w:styleId="1111">
    <w:name w:val="Нет списка1111"/>
    <w:next w:val="a2"/>
    <w:semiHidden/>
    <w:unhideWhenUsed/>
    <w:rsid w:val="00CA0B2E"/>
  </w:style>
  <w:style w:type="table" w:customStyle="1" w:styleId="32">
    <w:name w:val="Сетка таблицы32"/>
    <w:basedOn w:val="a1"/>
    <w:next w:val="af0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2">
    <w:name w:val="Средняя сетка 3 - Акцент 62"/>
    <w:basedOn w:val="a1"/>
    <w:next w:val="3-6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яя сетка 2 - Акцент 12"/>
    <w:basedOn w:val="a1"/>
    <w:next w:val="2-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21">
    <w:name w:val="Нет списка22"/>
    <w:next w:val="a2"/>
    <w:uiPriority w:val="99"/>
    <w:semiHidden/>
    <w:unhideWhenUsed/>
    <w:rsid w:val="00CA0B2E"/>
  </w:style>
  <w:style w:type="table" w:customStyle="1" w:styleId="420">
    <w:name w:val="Сетка таблицы42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A0B2E"/>
  </w:style>
  <w:style w:type="table" w:customStyle="1" w:styleId="61">
    <w:name w:val="Сетка таблицы61"/>
    <w:basedOn w:val="a1"/>
    <w:next w:val="af0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A0B2E"/>
  </w:style>
  <w:style w:type="numbering" w:customStyle="1" w:styleId="11111">
    <w:name w:val="Нет списка11111"/>
    <w:next w:val="a2"/>
    <w:semiHidden/>
    <w:unhideWhenUsed/>
    <w:rsid w:val="00CA0B2E"/>
  </w:style>
  <w:style w:type="table" w:customStyle="1" w:styleId="311">
    <w:name w:val="Сетка таблицы311"/>
    <w:basedOn w:val="a1"/>
    <w:next w:val="af0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1">
    <w:name w:val="Средняя сетка 3 - Акцент 611"/>
    <w:basedOn w:val="a1"/>
    <w:next w:val="3-6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1">
    <w:name w:val="Средняя сетка 2 - Акцент 111"/>
    <w:basedOn w:val="a1"/>
    <w:next w:val="2-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1">
    <w:name w:val="Нет списка211"/>
    <w:next w:val="a2"/>
    <w:uiPriority w:val="99"/>
    <w:semiHidden/>
    <w:unhideWhenUsed/>
    <w:rsid w:val="00CA0B2E"/>
  </w:style>
  <w:style w:type="table" w:customStyle="1" w:styleId="411">
    <w:name w:val="Сетка таблицы411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CA0B2E"/>
  </w:style>
  <w:style w:type="table" w:customStyle="1" w:styleId="71">
    <w:name w:val="Сетка таблицы71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CA0B2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CA0B2E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aliases w:val="Сноска_ольга"/>
    <w:uiPriority w:val="99"/>
    <w:unhideWhenUsed/>
    <w:rsid w:val="00CA0B2E"/>
    <w:rPr>
      <w:vertAlign w:val="superscript"/>
    </w:rPr>
  </w:style>
  <w:style w:type="table" w:customStyle="1" w:styleId="101">
    <w:name w:val="Сетка таблицы10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0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0"/>
    <w:uiPriority w:val="59"/>
    <w:rsid w:val="00CA0B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CA0B2E"/>
    <w:rPr>
      <w:rFonts w:ascii="Calibri" w:eastAsia="Times New Roman" w:hAnsi="Calibri" w:cs="Times New Roman"/>
      <w:lang w:eastAsia="ru-RU"/>
    </w:rPr>
  </w:style>
  <w:style w:type="paragraph" w:customStyle="1" w:styleId="aff">
    <w:name w:val="Содержимое таблицы"/>
    <w:basedOn w:val="a"/>
    <w:uiPriority w:val="99"/>
    <w:rsid w:val="00CA0B2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CA0B2E"/>
    <w:pPr>
      <w:spacing w:before="150" w:after="150" w:line="240" w:lineRule="auto"/>
      <w:ind w:left="150" w:right="150"/>
      <w:jc w:val="right"/>
    </w:pPr>
    <w:rPr>
      <w:rFonts w:ascii="Verdana" w:hAnsi="Verdana"/>
      <w:sz w:val="15"/>
      <w:szCs w:val="15"/>
    </w:rPr>
  </w:style>
  <w:style w:type="character" w:customStyle="1" w:styleId="c3">
    <w:name w:val="c3"/>
    <w:rsid w:val="00CA0B2E"/>
  </w:style>
  <w:style w:type="character" w:customStyle="1" w:styleId="c6">
    <w:name w:val="c6"/>
    <w:uiPriority w:val="99"/>
    <w:rsid w:val="00CA0B2E"/>
  </w:style>
  <w:style w:type="paragraph" w:styleId="aff0">
    <w:name w:val="Revision"/>
    <w:hidden/>
    <w:uiPriority w:val="99"/>
    <w:semiHidden/>
    <w:rsid w:val="00CA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uiPriority w:val="99"/>
    <w:rsid w:val="00CA0B2E"/>
    <w:pPr>
      <w:spacing w:after="0"/>
    </w:pPr>
    <w:rPr>
      <w:rFonts w:ascii="Arial" w:eastAsia="Calibri" w:hAnsi="Arial" w:cs="Arial"/>
      <w:color w:val="00000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CA0B2E"/>
  </w:style>
  <w:style w:type="paragraph" w:styleId="25">
    <w:name w:val="Body Text Indent 2"/>
    <w:basedOn w:val="a"/>
    <w:link w:val="26"/>
    <w:uiPriority w:val="99"/>
    <w:unhideWhenUsed/>
    <w:rsid w:val="00CA0B2E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A0B2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0B2E"/>
  </w:style>
  <w:style w:type="numbering" w:customStyle="1" w:styleId="70">
    <w:name w:val="Нет списка7"/>
    <w:next w:val="a2"/>
    <w:uiPriority w:val="99"/>
    <w:semiHidden/>
    <w:unhideWhenUsed/>
    <w:rsid w:val="00CA0B2E"/>
  </w:style>
  <w:style w:type="paragraph" w:customStyle="1" w:styleId="paragraph">
    <w:name w:val="paragraph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A0B2E"/>
  </w:style>
  <w:style w:type="character" w:customStyle="1" w:styleId="extended-textshort">
    <w:name w:val="extended-text__short"/>
    <w:basedOn w:val="a0"/>
    <w:rsid w:val="00CA0B2E"/>
  </w:style>
  <w:style w:type="paragraph" w:customStyle="1" w:styleId="c2">
    <w:name w:val="c2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CA0B2E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CA0B2E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CA0B2E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af5">
    <w:name w:val="Абзац списка Знак"/>
    <w:link w:val="af4"/>
    <w:uiPriority w:val="99"/>
    <w:qFormat/>
    <w:locked/>
    <w:rsid w:val="00CA0B2E"/>
    <w:rPr>
      <w:rFonts w:ascii="Calibri" w:eastAsia="Times New Roman" w:hAnsi="Calibri" w:cs="Times New Roman"/>
      <w:lang w:eastAsia="ru-RU"/>
    </w:rPr>
  </w:style>
  <w:style w:type="character" w:customStyle="1" w:styleId="c35">
    <w:name w:val="c35"/>
    <w:basedOn w:val="a0"/>
    <w:rsid w:val="00CA0B2E"/>
  </w:style>
  <w:style w:type="character" w:customStyle="1" w:styleId="c1">
    <w:name w:val="c1"/>
    <w:basedOn w:val="a0"/>
    <w:rsid w:val="00CA0B2E"/>
  </w:style>
  <w:style w:type="paragraph" w:customStyle="1" w:styleId="c10">
    <w:name w:val="c10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2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8F9"/>
    <w:rPr>
      <w:rFonts w:ascii="Arial" w:eastAsiaTheme="minorEastAsia" w:hAnsi="Arial" w:cs="Arial"/>
      <w:sz w:val="20"/>
      <w:szCs w:val="20"/>
      <w:lang w:val="en-US"/>
    </w:rPr>
  </w:style>
  <w:style w:type="paragraph" w:customStyle="1" w:styleId="contentblock">
    <w:name w:val="content_block"/>
    <w:basedOn w:val="a"/>
    <w:rsid w:val="009278F9"/>
    <w:pPr>
      <w:spacing w:after="223" w:line="240" w:lineRule="auto"/>
      <w:ind w:right="367"/>
      <w:jc w:val="both"/>
    </w:pPr>
    <w:rPr>
      <w:rFonts w:ascii="Georgia" w:eastAsiaTheme="minorEastAsia" w:hAnsi="Georgia"/>
      <w:sz w:val="24"/>
      <w:szCs w:val="24"/>
      <w:lang w:val="en-US" w:eastAsia="en-US"/>
    </w:rPr>
  </w:style>
  <w:style w:type="paragraph" w:customStyle="1" w:styleId="references">
    <w:name w:val="references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val="en-US" w:eastAsia="en-US"/>
    </w:rPr>
  </w:style>
  <w:style w:type="paragraph" w:customStyle="1" w:styleId="16">
    <w:name w:val="Нижний колонтитул1"/>
    <w:basedOn w:val="a"/>
    <w:rsid w:val="009278F9"/>
    <w:pPr>
      <w:spacing w:before="750" w:after="0" w:line="240" w:lineRule="auto"/>
      <w:jc w:val="both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customStyle="1" w:styleId="content">
    <w:name w:val="content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customStyle="1" w:styleId="docreferences">
    <w:name w:val="doc__references"/>
    <w:basedOn w:val="a0"/>
    <w:rsid w:val="009278F9"/>
    <w:rPr>
      <w:vanish/>
      <w:webHidden w:val="0"/>
      <w:specVanish w:val="0"/>
    </w:rPr>
  </w:style>
  <w:style w:type="paragraph" w:customStyle="1" w:styleId="content1">
    <w:name w:val="content1"/>
    <w:basedOn w:val="a"/>
    <w:rsid w:val="009278F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1"/>
      <w:szCs w:val="21"/>
      <w:lang w:val="en-US" w:eastAsia="en-US"/>
    </w:rPr>
  </w:style>
  <w:style w:type="paragraph" w:customStyle="1" w:styleId="align-center">
    <w:name w:val="align-center"/>
    <w:basedOn w:val="a"/>
    <w:rsid w:val="009278F9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align-right">
    <w:name w:val="align-right"/>
    <w:basedOn w:val="a"/>
    <w:rsid w:val="009278F9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align-left">
    <w:name w:val="align-left"/>
    <w:basedOn w:val="a"/>
    <w:rsid w:val="009278F9"/>
    <w:pPr>
      <w:spacing w:after="223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doc-parttypetitle">
    <w:name w:val="doc-part_type_title"/>
    <w:basedOn w:val="a"/>
    <w:rsid w:val="009278F9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docprops">
    <w:name w:val="doc__props"/>
    <w:basedOn w:val="a"/>
    <w:rsid w:val="009278F9"/>
    <w:pPr>
      <w:spacing w:after="223" w:line="240" w:lineRule="auto"/>
      <w:jc w:val="both"/>
    </w:pPr>
    <w:rPr>
      <w:rFonts w:ascii="Helvetica" w:eastAsiaTheme="minorEastAsia" w:hAnsi="Helvetica" w:cs="Helvetica"/>
      <w:sz w:val="20"/>
      <w:szCs w:val="20"/>
      <w:lang w:val="en-US" w:eastAsia="en-US"/>
    </w:rPr>
  </w:style>
  <w:style w:type="paragraph" w:customStyle="1" w:styleId="doctype">
    <w:name w:val="doc__type"/>
    <w:basedOn w:val="a"/>
    <w:rsid w:val="009278F9"/>
    <w:pPr>
      <w:spacing w:before="96" w:after="120" w:line="240" w:lineRule="auto"/>
      <w:jc w:val="both"/>
    </w:pPr>
    <w:rPr>
      <w:rFonts w:ascii="Helvetica" w:eastAsiaTheme="minorEastAsia" w:hAnsi="Helvetica" w:cs="Helvetica"/>
      <w:caps/>
      <w:spacing w:val="15"/>
      <w:sz w:val="15"/>
      <w:szCs w:val="15"/>
      <w:lang w:val="en-US" w:eastAsia="en-US"/>
    </w:rPr>
  </w:style>
  <w:style w:type="paragraph" w:customStyle="1" w:styleId="docpart">
    <w:name w:val="doc__part"/>
    <w:basedOn w:val="a"/>
    <w:rsid w:val="009278F9"/>
    <w:pPr>
      <w:spacing w:before="1228" w:after="997" w:line="240" w:lineRule="auto"/>
      <w:jc w:val="both"/>
    </w:pPr>
    <w:rPr>
      <w:rFonts w:ascii="Georgia" w:eastAsiaTheme="minorEastAsia" w:hAnsi="Georgia"/>
      <w:caps/>
      <w:spacing w:val="48"/>
      <w:sz w:val="39"/>
      <w:szCs w:val="39"/>
      <w:lang w:val="en-US" w:eastAsia="en-US"/>
    </w:rPr>
  </w:style>
  <w:style w:type="paragraph" w:customStyle="1" w:styleId="docsection">
    <w:name w:val="doc__section"/>
    <w:basedOn w:val="a"/>
    <w:rsid w:val="009278F9"/>
    <w:pPr>
      <w:spacing w:before="1140" w:after="797" w:line="240" w:lineRule="auto"/>
      <w:jc w:val="both"/>
    </w:pPr>
    <w:rPr>
      <w:rFonts w:ascii="Georgia" w:eastAsiaTheme="minorEastAsia" w:hAnsi="Georgia"/>
      <w:sz w:val="42"/>
      <w:szCs w:val="42"/>
      <w:lang w:val="en-US" w:eastAsia="en-US"/>
    </w:rPr>
  </w:style>
  <w:style w:type="paragraph" w:customStyle="1" w:styleId="docsection-name">
    <w:name w:val="doc__section-name"/>
    <w:basedOn w:val="a"/>
    <w:rsid w:val="009278F9"/>
    <w:pPr>
      <w:spacing w:after="223" w:line="240" w:lineRule="auto"/>
      <w:jc w:val="both"/>
    </w:pPr>
    <w:rPr>
      <w:rFonts w:ascii="Georgia" w:eastAsiaTheme="minorEastAsia" w:hAnsi="Georgia"/>
      <w:i/>
      <w:iCs/>
      <w:sz w:val="24"/>
      <w:szCs w:val="24"/>
      <w:lang w:val="en-US" w:eastAsia="en-US"/>
    </w:rPr>
  </w:style>
  <w:style w:type="paragraph" w:customStyle="1" w:styleId="docsubsection">
    <w:name w:val="doc__subsection"/>
    <w:basedOn w:val="a"/>
    <w:rsid w:val="009278F9"/>
    <w:pPr>
      <w:spacing w:before="1070" w:after="420" w:line="240" w:lineRule="auto"/>
      <w:jc w:val="both"/>
    </w:pPr>
    <w:rPr>
      <w:rFonts w:ascii="Helvetica" w:eastAsiaTheme="minorEastAsia" w:hAnsi="Helvetica" w:cs="Helvetica"/>
      <w:b/>
      <w:bCs/>
      <w:spacing w:val="-15"/>
      <w:sz w:val="36"/>
      <w:szCs w:val="36"/>
      <w:lang w:val="en-US" w:eastAsia="en-US"/>
    </w:rPr>
  </w:style>
  <w:style w:type="paragraph" w:customStyle="1" w:styleId="docchapter">
    <w:name w:val="doc__chapter"/>
    <w:basedOn w:val="a"/>
    <w:rsid w:val="009278F9"/>
    <w:pPr>
      <w:spacing w:before="438" w:after="219" w:line="240" w:lineRule="auto"/>
      <w:jc w:val="both"/>
    </w:pPr>
    <w:rPr>
      <w:rFonts w:ascii="Georgia" w:eastAsiaTheme="minorEastAsia" w:hAnsi="Georgia"/>
      <w:sz w:val="35"/>
      <w:szCs w:val="35"/>
      <w:lang w:val="en-US" w:eastAsia="en-US"/>
    </w:rPr>
  </w:style>
  <w:style w:type="paragraph" w:customStyle="1" w:styleId="docarticle">
    <w:name w:val="doc__article"/>
    <w:basedOn w:val="a"/>
    <w:rsid w:val="009278F9"/>
    <w:pPr>
      <w:spacing w:before="30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 w:eastAsia="en-US"/>
    </w:rPr>
  </w:style>
  <w:style w:type="paragraph" w:customStyle="1" w:styleId="docparagraph">
    <w:name w:val="doc__paragraph"/>
    <w:basedOn w:val="a"/>
    <w:rsid w:val="009278F9"/>
    <w:pPr>
      <w:spacing w:before="240" w:after="42" w:line="240" w:lineRule="auto"/>
      <w:jc w:val="both"/>
    </w:pPr>
    <w:rPr>
      <w:rFonts w:ascii="Georgia" w:eastAsiaTheme="minorEastAsia" w:hAnsi="Georgia"/>
      <w:sz w:val="35"/>
      <w:szCs w:val="35"/>
      <w:lang w:val="en-US" w:eastAsia="en-US"/>
    </w:rPr>
  </w:style>
  <w:style w:type="paragraph" w:customStyle="1" w:styleId="docparagraph-name">
    <w:name w:val="doc__paragraph-name"/>
    <w:basedOn w:val="a"/>
    <w:rsid w:val="009278F9"/>
    <w:pPr>
      <w:spacing w:after="223" w:line="240" w:lineRule="auto"/>
      <w:jc w:val="both"/>
    </w:pPr>
    <w:rPr>
      <w:rFonts w:ascii="Georgia" w:eastAsiaTheme="minorEastAsia" w:hAnsi="Georgia"/>
      <w:i/>
      <w:iCs/>
      <w:sz w:val="24"/>
      <w:szCs w:val="24"/>
      <w:lang w:val="en-US" w:eastAsia="en-US"/>
    </w:rPr>
  </w:style>
  <w:style w:type="paragraph" w:customStyle="1" w:styleId="docsubparagraph">
    <w:name w:val="doc__subparagraph"/>
    <w:basedOn w:val="a"/>
    <w:rsid w:val="009278F9"/>
    <w:pPr>
      <w:spacing w:before="341" w:after="76" w:line="240" w:lineRule="auto"/>
      <w:jc w:val="both"/>
    </w:pPr>
    <w:rPr>
      <w:rFonts w:ascii="Helvetica" w:eastAsiaTheme="minorEastAsia" w:hAnsi="Helvetica" w:cs="Helvetica"/>
      <w:sz w:val="29"/>
      <w:szCs w:val="29"/>
      <w:lang w:val="en-US" w:eastAsia="en-US"/>
    </w:rPr>
  </w:style>
  <w:style w:type="paragraph" w:customStyle="1" w:styleId="docuntyped">
    <w:name w:val="doc__untyped"/>
    <w:basedOn w:val="a"/>
    <w:rsid w:val="009278F9"/>
    <w:pPr>
      <w:spacing w:before="320" w:after="240" w:line="240" w:lineRule="auto"/>
      <w:jc w:val="both"/>
    </w:pPr>
    <w:rPr>
      <w:rFonts w:ascii="Helvetica" w:eastAsiaTheme="minorEastAsia" w:hAnsi="Helvetica" w:cs="Helvetica"/>
      <w:sz w:val="27"/>
      <w:szCs w:val="27"/>
      <w:lang w:val="en-US" w:eastAsia="en-US"/>
    </w:rPr>
  </w:style>
  <w:style w:type="paragraph" w:customStyle="1" w:styleId="docnote">
    <w:name w:val="doc__note"/>
    <w:basedOn w:val="a"/>
    <w:rsid w:val="009278F9"/>
    <w:pPr>
      <w:spacing w:after="611" w:line="240" w:lineRule="auto"/>
      <w:ind w:left="873"/>
      <w:jc w:val="both"/>
    </w:pPr>
    <w:rPr>
      <w:rFonts w:ascii="Helvetica" w:eastAsiaTheme="minorEastAsia" w:hAnsi="Helvetica" w:cs="Helvetica"/>
      <w:sz w:val="17"/>
      <w:szCs w:val="17"/>
      <w:lang w:val="en-US" w:eastAsia="en-US"/>
    </w:rPr>
  </w:style>
  <w:style w:type="paragraph" w:customStyle="1" w:styleId="doc-notes">
    <w:name w:val="doc-notes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val="en-US" w:eastAsia="en-US"/>
    </w:rPr>
  </w:style>
  <w:style w:type="paragraph" w:customStyle="1" w:styleId="docsignature">
    <w:name w:val="doc__signature"/>
    <w:basedOn w:val="a"/>
    <w:rsid w:val="009278F9"/>
    <w:pPr>
      <w:spacing w:before="223"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docquestion">
    <w:name w:val="doc__question"/>
    <w:basedOn w:val="a"/>
    <w:rsid w:val="009278F9"/>
    <w:pPr>
      <w:shd w:val="clear" w:color="auto" w:fill="FBF9EF"/>
      <w:spacing w:after="600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docquestion-title">
    <w:name w:val="doc__question-title"/>
    <w:basedOn w:val="a"/>
    <w:rsid w:val="009278F9"/>
    <w:pPr>
      <w:spacing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 w:eastAsia="en-US"/>
    </w:rPr>
  </w:style>
  <w:style w:type="paragraph" w:customStyle="1" w:styleId="doc-start">
    <w:name w:val="doc-start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docexpired">
    <w:name w:val="doc__expired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color w:val="CCCCCC"/>
      <w:sz w:val="24"/>
      <w:szCs w:val="24"/>
      <w:lang w:val="en-US" w:eastAsia="en-US"/>
    </w:rPr>
  </w:style>
  <w:style w:type="paragraph" w:customStyle="1" w:styleId="content2">
    <w:name w:val="content2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sz w:val="21"/>
      <w:szCs w:val="21"/>
      <w:lang w:val="en-US" w:eastAsia="en-US"/>
    </w:rPr>
  </w:style>
  <w:style w:type="paragraph" w:customStyle="1" w:styleId="docarticle1">
    <w:name w:val="doc__article1"/>
    <w:basedOn w:val="a"/>
    <w:rsid w:val="009278F9"/>
    <w:pPr>
      <w:spacing w:before="12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 w:eastAsia="en-US"/>
    </w:rPr>
  </w:style>
  <w:style w:type="paragraph" w:customStyle="1" w:styleId="printredaction-line">
    <w:name w:val="print_redaction-line"/>
    <w:basedOn w:val="a"/>
    <w:rsid w:val="009278F9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customStyle="1" w:styleId="docuntyped-name">
    <w:name w:val="doc__untyped-name"/>
    <w:basedOn w:val="a0"/>
    <w:rsid w:val="009278F9"/>
  </w:style>
  <w:style w:type="paragraph" w:customStyle="1" w:styleId="aff1">
    <w:name w:val="А_основной"/>
    <w:basedOn w:val="a"/>
    <w:link w:val="aff2"/>
    <w:uiPriority w:val="99"/>
    <w:qFormat/>
    <w:rsid w:val="009278F9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А_основной Знак"/>
    <w:link w:val="aff1"/>
    <w:uiPriority w:val="99"/>
    <w:rsid w:val="009278F9"/>
    <w:rPr>
      <w:rFonts w:ascii="Times New Roman" w:eastAsia="Calibri" w:hAnsi="Times New Roman" w:cs="Times New Roman"/>
      <w:sz w:val="28"/>
      <w:szCs w:val="28"/>
    </w:rPr>
  </w:style>
  <w:style w:type="paragraph" w:styleId="17">
    <w:name w:val="toc 1"/>
    <w:basedOn w:val="a"/>
    <w:next w:val="a"/>
    <w:autoRedefine/>
    <w:uiPriority w:val="39"/>
    <w:unhideWhenUsed/>
    <w:rsid w:val="009278F9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rsid w:val="009278F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/>
      <w:b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78F9"/>
    <w:pPr>
      <w:widowControl w:val="0"/>
      <w:autoSpaceDE w:val="0"/>
      <w:autoSpaceDN w:val="0"/>
      <w:spacing w:after="0" w:line="210" w:lineRule="exact"/>
      <w:ind w:left="107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927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9278F9"/>
    <w:pPr>
      <w:widowControl w:val="0"/>
      <w:autoSpaceDE w:val="0"/>
      <w:autoSpaceDN w:val="0"/>
      <w:spacing w:after="0" w:line="240" w:lineRule="auto"/>
      <w:ind w:left="1423"/>
      <w:jc w:val="both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9278F9"/>
    <w:pPr>
      <w:widowControl w:val="0"/>
      <w:autoSpaceDE w:val="0"/>
      <w:autoSpaceDN w:val="0"/>
      <w:spacing w:after="0" w:line="274" w:lineRule="exact"/>
      <w:ind w:left="1423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9278F9"/>
    <w:pPr>
      <w:widowControl w:val="0"/>
      <w:autoSpaceDE w:val="0"/>
      <w:autoSpaceDN w:val="0"/>
      <w:spacing w:before="5" w:after="0" w:line="274" w:lineRule="exact"/>
      <w:ind w:left="1423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ad">
    <w:name w:val="Обычный (веб) Знак"/>
    <w:basedOn w:val="a0"/>
    <w:link w:val="ac"/>
    <w:rsid w:val="0092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ttribute512">
    <w:name w:val="CharAttribute512"/>
    <w:rsid w:val="00927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9278F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2022-08-26T06:34:00Z</dcterms:created>
  <dcterms:modified xsi:type="dcterms:W3CDTF">2023-09-14T09:55:00Z</dcterms:modified>
</cp:coreProperties>
</file>