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6E" w:rsidRDefault="008A4D6E" w:rsidP="00BD6DE1">
      <w:pPr>
        <w:widowControl w:val="0"/>
        <w:tabs>
          <w:tab w:val="left" w:pos="0"/>
        </w:tabs>
        <w:autoSpaceDE w:val="0"/>
        <w:autoSpaceDN w:val="0"/>
        <w:spacing w:after="0" w:line="285" w:lineRule="exact"/>
        <w:ind w:left="142"/>
        <w:jc w:val="center"/>
        <w:outlineLvl w:val="1"/>
        <w:rPr>
          <w:rFonts w:ascii="Book Antiqua" w:eastAsiaTheme="majorEastAsia" w:hAnsi="Book Antiqua" w:cstheme="majorBidi"/>
          <w:b/>
          <w:bCs/>
          <w:sz w:val="26"/>
          <w:szCs w:val="26"/>
          <w:lang w:eastAsia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7532</wp:posOffset>
            </wp:positionH>
            <wp:positionV relativeFrom="paragraph">
              <wp:posOffset>-247124</wp:posOffset>
            </wp:positionV>
            <wp:extent cx="6310630" cy="9112250"/>
            <wp:effectExtent l="0" t="0" r="0" b="0"/>
            <wp:wrapThrough wrapText="bothSides">
              <wp:wrapPolygon edited="0">
                <wp:start x="0" y="0"/>
                <wp:lineTo x="0" y="21540"/>
                <wp:lineTo x="21517" y="21540"/>
                <wp:lineTo x="2151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630" cy="911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A4D6E" w:rsidRDefault="008A4D6E" w:rsidP="00BD6DE1">
      <w:pPr>
        <w:widowControl w:val="0"/>
        <w:tabs>
          <w:tab w:val="left" w:pos="0"/>
        </w:tabs>
        <w:autoSpaceDE w:val="0"/>
        <w:autoSpaceDN w:val="0"/>
        <w:spacing w:after="0" w:line="285" w:lineRule="exact"/>
        <w:ind w:left="142"/>
        <w:jc w:val="center"/>
        <w:outlineLvl w:val="1"/>
        <w:rPr>
          <w:rFonts w:ascii="Book Antiqua" w:eastAsiaTheme="majorEastAsia" w:hAnsi="Book Antiqua" w:cstheme="majorBidi"/>
          <w:b/>
          <w:bCs/>
          <w:sz w:val="26"/>
          <w:szCs w:val="26"/>
          <w:lang w:eastAsia="en-US"/>
        </w:rPr>
      </w:pPr>
    </w:p>
    <w:p w:rsidR="00BD6DE1" w:rsidRDefault="00BD6DE1" w:rsidP="00BD6DE1">
      <w:pPr>
        <w:widowControl w:val="0"/>
        <w:tabs>
          <w:tab w:val="left" w:pos="0"/>
        </w:tabs>
        <w:autoSpaceDE w:val="0"/>
        <w:autoSpaceDN w:val="0"/>
        <w:spacing w:after="0" w:line="285" w:lineRule="exact"/>
        <w:ind w:left="142"/>
        <w:jc w:val="center"/>
        <w:outlineLvl w:val="1"/>
        <w:rPr>
          <w:rFonts w:ascii="Book Antiqua" w:eastAsiaTheme="majorEastAsia" w:hAnsi="Book Antiqua" w:cstheme="majorBidi"/>
          <w:b/>
          <w:bCs/>
          <w:spacing w:val="-2"/>
          <w:sz w:val="26"/>
          <w:szCs w:val="26"/>
          <w:lang w:eastAsia="en-US"/>
        </w:rPr>
      </w:pPr>
      <w:r w:rsidRPr="007B2C9F">
        <w:rPr>
          <w:rFonts w:ascii="Book Antiqua" w:eastAsiaTheme="majorEastAsia" w:hAnsi="Book Antiqua" w:cstheme="majorBidi"/>
          <w:b/>
          <w:bCs/>
          <w:sz w:val="26"/>
          <w:szCs w:val="26"/>
          <w:lang w:eastAsia="en-US"/>
        </w:rPr>
        <w:lastRenderedPageBreak/>
        <w:t>ПЛАН</w:t>
      </w:r>
      <w:r w:rsidR="001D3CD0">
        <w:rPr>
          <w:rFonts w:ascii="Book Antiqua" w:eastAsiaTheme="majorEastAsia" w:hAnsi="Book Antiqua" w:cstheme="majorBidi"/>
          <w:b/>
          <w:bCs/>
          <w:sz w:val="26"/>
          <w:szCs w:val="26"/>
          <w:lang w:eastAsia="en-US"/>
        </w:rPr>
        <w:t xml:space="preserve"> </w:t>
      </w:r>
      <w:r w:rsidRPr="007B2C9F">
        <w:rPr>
          <w:rFonts w:ascii="Book Antiqua" w:eastAsiaTheme="majorEastAsia" w:hAnsi="Book Antiqua" w:cstheme="majorBidi"/>
          <w:b/>
          <w:bCs/>
          <w:sz w:val="26"/>
          <w:szCs w:val="26"/>
          <w:lang w:eastAsia="en-US"/>
        </w:rPr>
        <w:t>ВНЕУРОЧЕНОЙ</w:t>
      </w:r>
      <w:r w:rsidRPr="007B2C9F">
        <w:rPr>
          <w:rFonts w:ascii="Book Antiqua" w:eastAsiaTheme="majorEastAsia" w:hAnsi="Book Antiqua" w:cstheme="majorBidi"/>
          <w:b/>
          <w:bCs/>
          <w:spacing w:val="-2"/>
          <w:sz w:val="26"/>
          <w:szCs w:val="26"/>
          <w:lang w:eastAsia="en-US"/>
        </w:rPr>
        <w:t xml:space="preserve"> ДЕЯТЕЛЬНОСТИ</w:t>
      </w:r>
    </w:p>
    <w:p w:rsidR="00BD6DE1" w:rsidRDefault="00BD6DE1" w:rsidP="00BD6DE1">
      <w:pPr>
        <w:widowControl w:val="0"/>
        <w:tabs>
          <w:tab w:val="left" w:pos="0"/>
        </w:tabs>
        <w:autoSpaceDE w:val="0"/>
        <w:autoSpaceDN w:val="0"/>
        <w:spacing w:after="0" w:line="285" w:lineRule="exact"/>
        <w:ind w:left="142"/>
        <w:jc w:val="center"/>
        <w:outlineLvl w:val="1"/>
        <w:rPr>
          <w:rFonts w:ascii="Book Antiqua" w:eastAsiaTheme="majorEastAsia" w:hAnsi="Book Antiqua" w:cstheme="majorBidi"/>
          <w:b/>
          <w:bCs/>
          <w:spacing w:val="-2"/>
          <w:sz w:val="26"/>
          <w:szCs w:val="26"/>
          <w:lang w:eastAsia="en-US"/>
        </w:rPr>
      </w:pPr>
      <w:r>
        <w:rPr>
          <w:rFonts w:ascii="Book Antiqua" w:eastAsiaTheme="majorEastAsia" w:hAnsi="Book Antiqua" w:cstheme="majorBidi"/>
          <w:b/>
          <w:bCs/>
          <w:spacing w:val="-2"/>
          <w:sz w:val="26"/>
          <w:szCs w:val="26"/>
          <w:lang w:eastAsia="en-US"/>
        </w:rPr>
        <w:t>НАЧАЛЬНОГО ОБЩЕГО ОБРАЗОВАНИЯ</w:t>
      </w:r>
      <w:r w:rsidRPr="007B2C9F">
        <w:rPr>
          <w:rFonts w:ascii="Book Antiqua" w:eastAsiaTheme="majorEastAsia" w:hAnsi="Book Antiqua" w:cstheme="majorBidi"/>
          <w:b/>
          <w:bCs/>
          <w:spacing w:val="-2"/>
          <w:sz w:val="26"/>
          <w:szCs w:val="26"/>
          <w:lang w:eastAsia="en-US"/>
        </w:rPr>
        <w:t>.</w:t>
      </w:r>
    </w:p>
    <w:p w:rsidR="00BD6DE1" w:rsidRPr="007B2C9F" w:rsidRDefault="00BD6DE1" w:rsidP="00BD6DE1">
      <w:pPr>
        <w:widowControl w:val="0"/>
        <w:tabs>
          <w:tab w:val="left" w:pos="0"/>
        </w:tabs>
        <w:autoSpaceDE w:val="0"/>
        <w:autoSpaceDN w:val="0"/>
        <w:spacing w:after="0" w:line="285" w:lineRule="exact"/>
        <w:ind w:left="142"/>
        <w:jc w:val="both"/>
        <w:outlineLvl w:val="1"/>
        <w:rPr>
          <w:rFonts w:ascii="Book Antiqua" w:eastAsiaTheme="majorEastAsia" w:hAnsi="Book Antiqua" w:cstheme="majorBidi"/>
          <w:b/>
          <w:bCs/>
          <w:szCs w:val="26"/>
          <w:lang w:eastAsia="en-US"/>
        </w:rPr>
      </w:pPr>
    </w:p>
    <w:p w:rsidR="00BD6DE1" w:rsidRDefault="00BD6DE1" w:rsidP="00BD6DE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65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2C9F">
        <w:rPr>
          <w:rFonts w:ascii="Times New Roman" w:hAnsi="Times New Roman"/>
          <w:sz w:val="24"/>
          <w:szCs w:val="24"/>
          <w:lang w:eastAsia="en-US"/>
        </w:rPr>
        <w:t xml:space="preserve">В рамках ООП НОО МАОУ «Экономическая гимназия» под внеурочной деятельностью понимается образовательная деятельность, осуществляемая в формах, отличных от урочной, </w:t>
      </w:r>
      <w:proofErr w:type="spellStart"/>
      <w:r w:rsidRPr="007B2C9F">
        <w:rPr>
          <w:rFonts w:ascii="Times New Roman" w:hAnsi="Times New Roman"/>
          <w:sz w:val="24"/>
          <w:szCs w:val="24"/>
          <w:lang w:eastAsia="en-US"/>
        </w:rPr>
        <w:t>инаправленная</w:t>
      </w:r>
      <w:proofErr w:type="spellEnd"/>
      <w:r w:rsidRPr="007B2C9F">
        <w:rPr>
          <w:rFonts w:ascii="Times New Roman" w:hAnsi="Times New Roman"/>
          <w:sz w:val="24"/>
          <w:szCs w:val="24"/>
          <w:lang w:eastAsia="en-US"/>
        </w:rPr>
        <w:t xml:space="preserve"> на достижение планируемых результатов освоения основной образовательной программы начального общего образования МАОУ «Экономическая гимназия».</w:t>
      </w:r>
    </w:p>
    <w:p w:rsidR="00BD6DE1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 и осуществляя педагогическую поддержку в преодолении ими трудностей в обучении и социализации, на добровольной основе в соответствии с выбором участников образовательных отношений.</w:t>
      </w:r>
    </w:p>
    <w:p w:rsidR="00BD6DE1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Количество занятий внеурочной деятельности для каждого обучающегося определяется</w:t>
      </w:r>
    </w:p>
    <w:p w:rsidR="00BD6DE1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его родителями (законными представителями) с учетом занятости обучающегося во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второйполовине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дня в заявительном порядке. Обучающимся предоставляется возможность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посещатьзанятия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музыкальных и художественных школах, спортивных секциях, кружках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в  учреждениях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отделениях дополнительного образования, другие дополнительные занятия по выбору родителей (законных представителей) обучающихся.</w:t>
      </w:r>
    </w:p>
    <w:p w:rsidR="00BD6DE1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Требование обязательного посещения обучающимися максимального количества занятий внеурочной деятельности не допускается.</w:t>
      </w:r>
    </w:p>
    <w:p w:rsidR="00BD6DE1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Формы организации: экскурсии, кружки, клубы, секции, олимпиады, конкурсы, соревнования, общественно-полезные практики, социальное проектирование, проектно-исследовательская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работа.конкурсов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, выставок, культпоходов в театры, музеи, филармонию и т.д.</w:t>
      </w:r>
    </w:p>
    <w:p w:rsidR="00BD6DE1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Преподавательский состав имеет педагогическое образование и курсы повышения квалификации по ФГОС.</w:t>
      </w:r>
    </w:p>
    <w:p w:rsidR="00BD6DE1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Администрация осуществляет контроль за реализацией образовательной программы НОО, в том числе и внеурочной деятельности.</w:t>
      </w:r>
    </w:p>
    <w:p w:rsidR="00BD6DE1" w:rsidRPr="007B2C9F" w:rsidRDefault="00BD6DE1" w:rsidP="00BD6DE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right="46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Внеурочная деятельность реализуется с учетом и в единстве с Программой воспитания.</w:t>
      </w:r>
    </w:p>
    <w:p w:rsidR="00BD6DE1" w:rsidRPr="007B2C9F" w:rsidRDefault="00BD6DE1" w:rsidP="00BD6DE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2C9F">
        <w:rPr>
          <w:rFonts w:ascii="Times New Roman" w:hAnsi="Times New Roman"/>
          <w:i/>
          <w:sz w:val="24"/>
          <w:szCs w:val="24"/>
          <w:lang w:eastAsia="en-US"/>
        </w:rPr>
        <w:t>Цели</w:t>
      </w:r>
      <w:r w:rsidRPr="007B2C9F">
        <w:rPr>
          <w:rFonts w:ascii="Times New Roman" w:hAnsi="Times New Roman"/>
          <w:sz w:val="24"/>
          <w:szCs w:val="24"/>
          <w:lang w:eastAsia="en-US"/>
        </w:rPr>
        <w:t>организациивнеурочнойдеятельностинауровненачальногообщего</w:t>
      </w:r>
      <w:r w:rsidRPr="007B2C9F">
        <w:rPr>
          <w:rFonts w:ascii="Times New Roman" w:hAnsi="Times New Roman"/>
          <w:spacing w:val="-2"/>
          <w:sz w:val="24"/>
          <w:szCs w:val="24"/>
          <w:lang w:eastAsia="en-US"/>
        </w:rPr>
        <w:t>образования:</w:t>
      </w:r>
    </w:p>
    <w:p w:rsidR="00BD6DE1" w:rsidRPr="007B2C9F" w:rsidRDefault="00BD6DE1" w:rsidP="00BD6DE1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spacing w:before="2" w:after="0" w:line="235" w:lineRule="auto"/>
        <w:ind w:left="142" w:right="454"/>
        <w:jc w:val="both"/>
        <w:rPr>
          <w:rFonts w:ascii="Times New Roman" w:hAnsi="Times New Roman"/>
          <w:sz w:val="26"/>
          <w:lang w:eastAsia="en-US"/>
        </w:rPr>
      </w:pPr>
      <w:r w:rsidRPr="007B2C9F">
        <w:rPr>
          <w:rFonts w:ascii="Times New Roman" w:hAnsi="Times New Roman"/>
          <w:sz w:val="24"/>
          <w:lang w:eastAsia="en-US"/>
        </w:rPr>
        <w:t xml:space="preserve">Созданиеусловийдляуспешнойадаптацииребёнкавусловияхначальногообщего </w:t>
      </w:r>
      <w:r w:rsidRPr="007B2C9F">
        <w:rPr>
          <w:rFonts w:ascii="Times New Roman" w:hAnsi="Times New Roman"/>
          <w:spacing w:val="-2"/>
          <w:sz w:val="24"/>
          <w:lang w:eastAsia="en-US"/>
        </w:rPr>
        <w:t>образования;</w:t>
      </w:r>
    </w:p>
    <w:p w:rsidR="00BD6DE1" w:rsidRPr="007B2C9F" w:rsidRDefault="00BD6DE1" w:rsidP="00BD6DE1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spacing w:before="3" w:after="0" w:line="296" w:lineRule="exact"/>
        <w:ind w:left="142"/>
        <w:jc w:val="both"/>
        <w:rPr>
          <w:rFonts w:ascii="Times New Roman" w:hAnsi="Times New Roman"/>
          <w:sz w:val="26"/>
          <w:lang w:eastAsia="en-US"/>
        </w:rPr>
      </w:pPr>
      <w:proofErr w:type="spellStart"/>
      <w:r w:rsidRPr="007B2C9F">
        <w:rPr>
          <w:rFonts w:ascii="Times New Roman" w:hAnsi="Times New Roman"/>
          <w:sz w:val="24"/>
          <w:lang w:eastAsia="en-US"/>
        </w:rPr>
        <w:t>Созданиеблагоприятныхусловийдляразвития</w:t>
      </w:r>
      <w:r w:rsidRPr="007B2C9F">
        <w:rPr>
          <w:rFonts w:ascii="Times New Roman" w:hAnsi="Times New Roman"/>
          <w:spacing w:val="-2"/>
          <w:sz w:val="24"/>
          <w:lang w:eastAsia="en-US"/>
        </w:rPr>
        <w:t>обучающихся</w:t>
      </w:r>
      <w:proofErr w:type="spellEnd"/>
      <w:r w:rsidRPr="007B2C9F">
        <w:rPr>
          <w:rFonts w:ascii="Times New Roman" w:hAnsi="Times New Roman"/>
          <w:spacing w:val="-2"/>
          <w:sz w:val="24"/>
          <w:lang w:eastAsia="en-US"/>
        </w:rPr>
        <w:t>;</w:t>
      </w:r>
    </w:p>
    <w:p w:rsidR="00BD6DE1" w:rsidRPr="007B2C9F" w:rsidRDefault="00BD6DE1" w:rsidP="00BD6DE1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spacing w:after="0" w:line="294" w:lineRule="exact"/>
        <w:ind w:left="142"/>
        <w:jc w:val="both"/>
        <w:rPr>
          <w:rFonts w:ascii="Times New Roman" w:hAnsi="Times New Roman"/>
          <w:sz w:val="26"/>
          <w:lang w:eastAsia="en-US"/>
        </w:rPr>
      </w:pPr>
      <w:proofErr w:type="spellStart"/>
      <w:r w:rsidRPr="007B2C9F">
        <w:rPr>
          <w:rFonts w:ascii="Times New Roman" w:hAnsi="Times New Roman"/>
          <w:sz w:val="24"/>
          <w:lang w:eastAsia="en-US"/>
        </w:rPr>
        <w:t>Учётвозрастныхииндивидуальныхособенностей</w:t>
      </w:r>
      <w:r w:rsidRPr="007B2C9F">
        <w:rPr>
          <w:rFonts w:ascii="Times New Roman" w:hAnsi="Times New Roman"/>
          <w:spacing w:val="-2"/>
          <w:sz w:val="24"/>
          <w:lang w:eastAsia="en-US"/>
        </w:rPr>
        <w:t>обучающихся</w:t>
      </w:r>
      <w:proofErr w:type="spellEnd"/>
      <w:r w:rsidRPr="007B2C9F">
        <w:rPr>
          <w:rFonts w:ascii="Times New Roman" w:hAnsi="Times New Roman"/>
          <w:spacing w:val="-2"/>
          <w:sz w:val="24"/>
          <w:lang w:eastAsia="en-US"/>
        </w:rPr>
        <w:t>;</w:t>
      </w:r>
    </w:p>
    <w:p w:rsidR="00BD6DE1" w:rsidRPr="007B2C9F" w:rsidRDefault="00BD6DE1" w:rsidP="00BD6DE1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spacing w:after="0" w:line="237" w:lineRule="auto"/>
        <w:ind w:left="142" w:right="473"/>
        <w:jc w:val="both"/>
        <w:rPr>
          <w:rFonts w:ascii="Times New Roman" w:hAnsi="Times New Roman"/>
          <w:sz w:val="26"/>
          <w:lang w:eastAsia="en-US"/>
        </w:rPr>
      </w:pPr>
      <w:r w:rsidRPr="007B2C9F">
        <w:rPr>
          <w:rFonts w:ascii="Times New Roman" w:hAnsi="Times New Roman"/>
          <w:sz w:val="24"/>
          <w:lang w:eastAsia="en-US"/>
        </w:rPr>
        <w:t xml:space="preserve">Учет социального заказа родителей (законных представителей) и приоритетных задач </w:t>
      </w:r>
      <w:proofErr w:type="spellStart"/>
      <w:r w:rsidRPr="007B2C9F">
        <w:rPr>
          <w:rFonts w:ascii="Times New Roman" w:hAnsi="Times New Roman"/>
          <w:sz w:val="24"/>
          <w:lang w:eastAsia="en-US"/>
        </w:rPr>
        <w:t>начальногообразования</w:t>
      </w:r>
      <w:proofErr w:type="spellEnd"/>
      <w:r w:rsidRPr="007B2C9F">
        <w:rPr>
          <w:rFonts w:ascii="Times New Roman" w:hAnsi="Times New Roman"/>
          <w:sz w:val="24"/>
          <w:lang w:eastAsia="en-US"/>
        </w:rPr>
        <w:t>.</w:t>
      </w:r>
    </w:p>
    <w:p w:rsidR="00BD6DE1" w:rsidRPr="007B2C9F" w:rsidRDefault="00BD6DE1" w:rsidP="00BD6DE1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7B2C9F">
        <w:rPr>
          <w:rFonts w:ascii="Times New Roman" w:hAnsi="Times New Roman"/>
          <w:sz w:val="24"/>
          <w:szCs w:val="24"/>
          <w:lang w:eastAsia="en-US"/>
        </w:rPr>
        <w:t>Внеурочнаядеятельностьорганизуетсяпо</w:t>
      </w:r>
      <w:r w:rsidRPr="007B2C9F">
        <w:rPr>
          <w:rFonts w:ascii="Times New Roman" w:hAnsi="Times New Roman"/>
          <w:i/>
          <w:sz w:val="24"/>
          <w:szCs w:val="24"/>
          <w:lang w:eastAsia="en-US"/>
        </w:rPr>
        <w:t>направлениям</w:t>
      </w:r>
      <w:r w:rsidRPr="007B2C9F">
        <w:rPr>
          <w:rFonts w:ascii="Times New Roman" w:hAnsi="Times New Roman"/>
          <w:sz w:val="24"/>
          <w:szCs w:val="24"/>
          <w:lang w:eastAsia="en-US"/>
        </w:rPr>
        <w:t>развитияличности:спортивно</w:t>
      </w:r>
      <w:proofErr w:type="gramEnd"/>
      <w:r w:rsidRPr="007B2C9F">
        <w:rPr>
          <w:rFonts w:ascii="Times New Roman" w:hAnsi="Times New Roman"/>
          <w:sz w:val="24"/>
          <w:szCs w:val="24"/>
          <w:lang w:eastAsia="en-US"/>
        </w:rPr>
        <w:t xml:space="preserve">- оздоровительное, духовно-нравственное, социальное, </w:t>
      </w:r>
      <w:proofErr w:type="spellStart"/>
      <w:r w:rsidRPr="007B2C9F">
        <w:rPr>
          <w:rFonts w:ascii="Times New Roman" w:hAnsi="Times New Roman"/>
          <w:sz w:val="24"/>
          <w:szCs w:val="24"/>
          <w:lang w:eastAsia="en-US"/>
        </w:rPr>
        <w:t>общеинтеллектуальное</w:t>
      </w:r>
      <w:proofErr w:type="spellEnd"/>
      <w:r w:rsidRPr="007B2C9F">
        <w:rPr>
          <w:rFonts w:ascii="Times New Roman" w:hAnsi="Times New Roman"/>
          <w:sz w:val="24"/>
          <w:szCs w:val="24"/>
          <w:lang w:eastAsia="en-US"/>
        </w:rPr>
        <w:t>, общекультурное.</w:t>
      </w:r>
    </w:p>
    <w:p w:rsidR="00BD6DE1" w:rsidRPr="007B2C9F" w:rsidRDefault="00BD6DE1" w:rsidP="00BD6DE1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2C9F">
        <w:rPr>
          <w:rFonts w:ascii="Times New Roman" w:hAnsi="Times New Roman"/>
          <w:sz w:val="24"/>
          <w:szCs w:val="24"/>
          <w:lang w:eastAsia="en-US"/>
        </w:rPr>
        <w:t>Системавнеурочнойвоспитательнойработыпредставляетсобойединствоцелей, принципов, содержания, форм и методов деятельности.</w:t>
      </w:r>
    </w:p>
    <w:p w:rsidR="00BD6DE1" w:rsidRPr="007B2C9F" w:rsidRDefault="00BD6DE1" w:rsidP="00BD6DE1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7B2C9F">
        <w:rPr>
          <w:rFonts w:ascii="Times New Roman" w:hAnsi="Times New Roman"/>
          <w:sz w:val="24"/>
          <w:szCs w:val="24"/>
          <w:lang w:eastAsia="en-US"/>
        </w:rPr>
        <w:t>Основныепринципыорганизациивнеурочнойдеятельности</w:t>
      </w:r>
      <w:r w:rsidRPr="007B2C9F">
        <w:rPr>
          <w:rFonts w:ascii="Times New Roman" w:hAnsi="Times New Roman"/>
          <w:spacing w:val="-2"/>
          <w:sz w:val="24"/>
          <w:szCs w:val="24"/>
          <w:lang w:eastAsia="en-US"/>
        </w:rPr>
        <w:t>обучающихся</w:t>
      </w:r>
      <w:proofErr w:type="spellEnd"/>
      <w:r w:rsidRPr="007B2C9F">
        <w:rPr>
          <w:rFonts w:ascii="Times New Roman" w:hAnsi="Times New Roman"/>
          <w:spacing w:val="-2"/>
          <w:sz w:val="24"/>
          <w:szCs w:val="24"/>
          <w:lang w:eastAsia="en-US"/>
        </w:rPr>
        <w:t>:</w:t>
      </w:r>
    </w:p>
    <w:p w:rsidR="00BD6DE1" w:rsidRPr="007B2C9F" w:rsidRDefault="00BD6DE1" w:rsidP="00BD6DE1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spacing w:before="3" w:after="0" w:line="237" w:lineRule="auto"/>
        <w:ind w:left="142" w:right="470"/>
        <w:jc w:val="both"/>
        <w:rPr>
          <w:rFonts w:ascii="Times New Roman" w:hAnsi="Times New Roman"/>
          <w:sz w:val="26"/>
          <w:lang w:eastAsia="en-US"/>
        </w:rPr>
      </w:pPr>
      <w:r w:rsidRPr="007B2C9F">
        <w:rPr>
          <w:rFonts w:ascii="Times New Roman" w:hAnsi="Times New Roman"/>
          <w:sz w:val="24"/>
          <w:lang w:eastAsia="en-US"/>
        </w:rPr>
        <w:t xml:space="preserve">Принцип </w:t>
      </w:r>
      <w:proofErr w:type="spellStart"/>
      <w:r w:rsidRPr="007B2C9F">
        <w:rPr>
          <w:rFonts w:ascii="Times New Roman" w:hAnsi="Times New Roman"/>
          <w:sz w:val="24"/>
          <w:lang w:eastAsia="en-US"/>
        </w:rPr>
        <w:t>гуманизации</w:t>
      </w:r>
      <w:proofErr w:type="spellEnd"/>
      <w:r w:rsidRPr="007B2C9F">
        <w:rPr>
          <w:rFonts w:ascii="Times New Roman" w:hAnsi="Times New Roman"/>
          <w:sz w:val="24"/>
          <w:lang w:eastAsia="en-US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BD6DE1" w:rsidRPr="007B2C9F" w:rsidRDefault="00BD6DE1" w:rsidP="00BD6DE1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spacing w:before="2" w:after="0" w:line="240" w:lineRule="auto"/>
        <w:ind w:left="142"/>
        <w:jc w:val="both"/>
        <w:rPr>
          <w:rFonts w:ascii="Times New Roman" w:hAnsi="Times New Roman"/>
          <w:sz w:val="26"/>
          <w:lang w:eastAsia="en-US"/>
        </w:rPr>
      </w:pPr>
      <w:proofErr w:type="spellStart"/>
      <w:r w:rsidRPr="007B2C9F">
        <w:rPr>
          <w:rFonts w:ascii="Times New Roman" w:hAnsi="Times New Roman"/>
          <w:sz w:val="24"/>
          <w:lang w:eastAsia="en-US"/>
        </w:rPr>
        <w:t>Принципнаучной</w:t>
      </w:r>
      <w:r w:rsidRPr="007B2C9F">
        <w:rPr>
          <w:rFonts w:ascii="Times New Roman" w:hAnsi="Times New Roman"/>
          <w:spacing w:val="-2"/>
          <w:sz w:val="24"/>
          <w:lang w:eastAsia="en-US"/>
        </w:rPr>
        <w:t>организации</w:t>
      </w:r>
      <w:proofErr w:type="spellEnd"/>
      <w:r w:rsidRPr="007B2C9F">
        <w:rPr>
          <w:rFonts w:ascii="Times New Roman" w:hAnsi="Times New Roman"/>
          <w:spacing w:val="-2"/>
          <w:sz w:val="24"/>
          <w:lang w:eastAsia="en-US"/>
        </w:rPr>
        <w:t>.</w:t>
      </w:r>
    </w:p>
    <w:p w:rsidR="00BD6DE1" w:rsidRPr="007B2C9F" w:rsidRDefault="00BD6DE1" w:rsidP="00BD6DE1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spacing w:before="67" w:after="0" w:line="297" w:lineRule="exact"/>
        <w:rPr>
          <w:rFonts w:ascii="Times New Roman" w:hAnsi="Times New Roman"/>
          <w:sz w:val="26"/>
          <w:lang w:eastAsia="en-US"/>
        </w:rPr>
      </w:pPr>
      <w:proofErr w:type="spellStart"/>
      <w:r w:rsidRPr="007B2C9F">
        <w:rPr>
          <w:rFonts w:ascii="Times New Roman" w:hAnsi="Times New Roman"/>
          <w:sz w:val="24"/>
          <w:lang w:eastAsia="en-US"/>
        </w:rPr>
        <w:t>Принципдобровольностиизаинтересованности</w:t>
      </w:r>
      <w:r w:rsidRPr="007B2C9F">
        <w:rPr>
          <w:rFonts w:ascii="Times New Roman" w:hAnsi="Times New Roman"/>
          <w:spacing w:val="-2"/>
          <w:sz w:val="24"/>
          <w:lang w:eastAsia="en-US"/>
        </w:rPr>
        <w:t>обучающихся</w:t>
      </w:r>
      <w:proofErr w:type="spellEnd"/>
      <w:r w:rsidRPr="007B2C9F">
        <w:rPr>
          <w:rFonts w:ascii="Times New Roman" w:hAnsi="Times New Roman"/>
          <w:spacing w:val="-2"/>
          <w:sz w:val="24"/>
          <w:lang w:eastAsia="en-US"/>
        </w:rPr>
        <w:t>.</w:t>
      </w:r>
    </w:p>
    <w:p w:rsidR="00BD6DE1" w:rsidRPr="007B2C9F" w:rsidRDefault="00BD6DE1" w:rsidP="00BD6DE1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spacing w:after="0" w:line="295" w:lineRule="exact"/>
        <w:rPr>
          <w:rFonts w:ascii="Times New Roman" w:hAnsi="Times New Roman"/>
          <w:sz w:val="26"/>
          <w:lang w:eastAsia="en-US"/>
        </w:rPr>
      </w:pPr>
      <w:r w:rsidRPr="007B2C9F">
        <w:rPr>
          <w:rFonts w:ascii="Times New Roman" w:hAnsi="Times New Roman"/>
          <w:sz w:val="24"/>
          <w:lang w:eastAsia="en-US"/>
        </w:rPr>
        <w:t>Принципсистемностивовзаимодействииобщегоидополнительного</w:t>
      </w:r>
      <w:r w:rsidRPr="007B2C9F">
        <w:rPr>
          <w:rFonts w:ascii="Times New Roman" w:hAnsi="Times New Roman"/>
          <w:spacing w:val="-2"/>
          <w:sz w:val="24"/>
          <w:lang w:eastAsia="en-US"/>
        </w:rPr>
        <w:t>образования.</w:t>
      </w:r>
    </w:p>
    <w:p w:rsidR="00BD6DE1" w:rsidRPr="007B2C9F" w:rsidRDefault="00BD6DE1" w:rsidP="00BD6DE1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spacing w:after="0" w:line="295" w:lineRule="exact"/>
        <w:rPr>
          <w:rFonts w:ascii="Times New Roman" w:hAnsi="Times New Roman"/>
          <w:sz w:val="26"/>
          <w:lang w:eastAsia="en-US"/>
        </w:rPr>
      </w:pPr>
      <w:proofErr w:type="gramStart"/>
      <w:r w:rsidRPr="007B2C9F">
        <w:rPr>
          <w:rFonts w:ascii="Times New Roman" w:hAnsi="Times New Roman"/>
          <w:sz w:val="24"/>
          <w:lang w:eastAsia="en-US"/>
        </w:rPr>
        <w:t>Принципцелостности,непрерывностиипреемственностипроцесса</w:t>
      </w:r>
      <w:r w:rsidRPr="007B2C9F">
        <w:rPr>
          <w:rFonts w:ascii="Times New Roman" w:hAnsi="Times New Roman"/>
          <w:spacing w:val="-2"/>
          <w:sz w:val="24"/>
          <w:lang w:eastAsia="en-US"/>
        </w:rPr>
        <w:t>образования</w:t>
      </w:r>
      <w:proofErr w:type="gramEnd"/>
      <w:r w:rsidRPr="007B2C9F">
        <w:rPr>
          <w:rFonts w:ascii="Times New Roman" w:hAnsi="Times New Roman"/>
          <w:spacing w:val="-2"/>
          <w:sz w:val="24"/>
          <w:lang w:eastAsia="en-US"/>
        </w:rPr>
        <w:t>.</w:t>
      </w:r>
    </w:p>
    <w:p w:rsidR="00BD6DE1" w:rsidRPr="007B2C9F" w:rsidRDefault="00BD6DE1" w:rsidP="00BD6DE1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spacing w:after="0" w:line="295" w:lineRule="exact"/>
        <w:rPr>
          <w:rFonts w:ascii="Times New Roman" w:hAnsi="Times New Roman"/>
          <w:sz w:val="26"/>
          <w:lang w:eastAsia="en-US"/>
        </w:rPr>
      </w:pPr>
      <w:proofErr w:type="spellStart"/>
      <w:r w:rsidRPr="007B2C9F">
        <w:rPr>
          <w:rFonts w:ascii="Times New Roman" w:hAnsi="Times New Roman"/>
          <w:sz w:val="24"/>
          <w:lang w:eastAsia="en-US"/>
        </w:rPr>
        <w:lastRenderedPageBreak/>
        <w:t>Принципличностно-деятельностного</w:t>
      </w:r>
      <w:r w:rsidRPr="007B2C9F">
        <w:rPr>
          <w:rFonts w:ascii="Times New Roman" w:hAnsi="Times New Roman"/>
          <w:spacing w:val="-2"/>
          <w:sz w:val="24"/>
          <w:lang w:eastAsia="en-US"/>
        </w:rPr>
        <w:t>подхода</w:t>
      </w:r>
      <w:proofErr w:type="spellEnd"/>
      <w:r w:rsidRPr="007B2C9F">
        <w:rPr>
          <w:rFonts w:ascii="Times New Roman" w:hAnsi="Times New Roman"/>
          <w:spacing w:val="-2"/>
          <w:sz w:val="24"/>
          <w:lang w:eastAsia="en-US"/>
        </w:rPr>
        <w:t>.</w:t>
      </w:r>
    </w:p>
    <w:p w:rsidR="00BD6DE1" w:rsidRPr="007B2C9F" w:rsidRDefault="00BD6DE1" w:rsidP="00BD6DE1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spacing w:after="0" w:line="294" w:lineRule="exact"/>
        <w:jc w:val="both"/>
        <w:rPr>
          <w:rFonts w:ascii="Times New Roman" w:hAnsi="Times New Roman"/>
          <w:sz w:val="26"/>
          <w:lang w:eastAsia="en-US"/>
        </w:rPr>
      </w:pPr>
      <w:proofErr w:type="spellStart"/>
      <w:proofErr w:type="gramStart"/>
      <w:r w:rsidRPr="007B2C9F">
        <w:rPr>
          <w:rFonts w:ascii="Times New Roman" w:hAnsi="Times New Roman"/>
          <w:sz w:val="24"/>
          <w:lang w:eastAsia="en-US"/>
        </w:rPr>
        <w:t>Принципдетоцентризма</w:t>
      </w:r>
      <w:proofErr w:type="spellEnd"/>
      <w:r w:rsidRPr="007B2C9F">
        <w:rPr>
          <w:rFonts w:ascii="Times New Roman" w:hAnsi="Times New Roman"/>
          <w:sz w:val="24"/>
          <w:lang w:eastAsia="en-US"/>
        </w:rPr>
        <w:t>(</w:t>
      </w:r>
      <w:proofErr w:type="spellStart"/>
      <w:proofErr w:type="gramEnd"/>
      <w:r w:rsidRPr="007B2C9F">
        <w:rPr>
          <w:rFonts w:ascii="Times New Roman" w:hAnsi="Times New Roman"/>
          <w:sz w:val="24"/>
          <w:lang w:eastAsia="en-US"/>
        </w:rPr>
        <w:t>вцентренаходитсяличность</w:t>
      </w:r>
      <w:proofErr w:type="spellEnd"/>
      <w:r w:rsidRPr="007B2C9F">
        <w:rPr>
          <w:rFonts w:ascii="Times New Roman" w:hAnsi="Times New Roman"/>
          <w:spacing w:val="-2"/>
          <w:sz w:val="24"/>
          <w:lang w:eastAsia="en-US"/>
        </w:rPr>
        <w:t xml:space="preserve"> ребенка).</w:t>
      </w:r>
    </w:p>
    <w:p w:rsidR="00BD6DE1" w:rsidRPr="007B2C9F" w:rsidRDefault="00BD6DE1" w:rsidP="00BD6DE1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spacing w:after="0" w:line="237" w:lineRule="auto"/>
        <w:ind w:right="472"/>
        <w:jc w:val="both"/>
        <w:rPr>
          <w:rFonts w:ascii="Times New Roman" w:hAnsi="Times New Roman"/>
          <w:sz w:val="26"/>
          <w:lang w:eastAsia="en-US"/>
        </w:rPr>
      </w:pPr>
      <w:r w:rsidRPr="007B2C9F">
        <w:rPr>
          <w:rFonts w:ascii="Times New Roman" w:hAnsi="Times New Roman"/>
          <w:sz w:val="24"/>
          <w:lang w:eastAsia="en-US"/>
        </w:rPr>
        <w:t xml:space="preserve">Принцип </w:t>
      </w:r>
      <w:proofErr w:type="spellStart"/>
      <w:r w:rsidRPr="007B2C9F">
        <w:rPr>
          <w:rFonts w:ascii="Times New Roman" w:hAnsi="Times New Roman"/>
          <w:sz w:val="24"/>
          <w:lang w:eastAsia="en-US"/>
        </w:rPr>
        <w:t>культуросообразности</w:t>
      </w:r>
      <w:proofErr w:type="spellEnd"/>
      <w:r w:rsidRPr="007B2C9F">
        <w:rPr>
          <w:rFonts w:ascii="Times New Roman" w:hAnsi="Times New Roman"/>
          <w:sz w:val="24"/>
          <w:lang w:eastAsia="en-US"/>
        </w:rPr>
        <w:t xml:space="preserve">, предполагающий воспитание личности ребенка не только </w:t>
      </w:r>
      <w:proofErr w:type="spellStart"/>
      <w:r w:rsidRPr="007B2C9F">
        <w:rPr>
          <w:rFonts w:ascii="Times New Roman" w:hAnsi="Times New Roman"/>
          <w:sz w:val="24"/>
          <w:lang w:eastAsia="en-US"/>
        </w:rPr>
        <w:t>природосообразно</w:t>
      </w:r>
      <w:proofErr w:type="spellEnd"/>
      <w:r w:rsidRPr="007B2C9F">
        <w:rPr>
          <w:rFonts w:ascii="Times New Roman" w:hAnsi="Times New Roman"/>
          <w:sz w:val="24"/>
          <w:lang w:eastAsia="en-US"/>
        </w:rPr>
        <w:t>, но и в соответствии с требованиями мировой, отечественной, региональной культур.</w:t>
      </w:r>
    </w:p>
    <w:p w:rsidR="00BD6DE1" w:rsidRPr="007B2C9F" w:rsidRDefault="00BD6DE1" w:rsidP="00BD6DE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6" w:after="0" w:line="235" w:lineRule="auto"/>
        <w:ind w:right="471"/>
        <w:jc w:val="both"/>
        <w:rPr>
          <w:rFonts w:ascii="Times New Roman" w:hAnsi="Times New Roman"/>
          <w:sz w:val="26"/>
          <w:lang w:eastAsia="en-US"/>
        </w:rPr>
      </w:pPr>
      <w:r w:rsidRPr="007B2C9F">
        <w:rPr>
          <w:rFonts w:ascii="Times New Roman" w:hAnsi="Times New Roman"/>
          <w:sz w:val="24"/>
          <w:lang w:eastAsia="en-US"/>
        </w:rPr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BD6DE1" w:rsidRPr="007B2C9F" w:rsidRDefault="00BD6DE1" w:rsidP="00BD6DE1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spacing w:before="2" w:after="0" w:line="240" w:lineRule="auto"/>
        <w:ind w:right="469"/>
        <w:jc w:val="both"/>
        <w:rPr>
          <w:rFonts w:ascii="Times New Roman" w:hAnsi="Times New Roman"/>
          <w:sz w:val="24"/>
          <w:lang w:eastAsia="en-US"/>
        </w:rPr>
      </w:pPr>
      <w:r w:rsidRPr="007B2C9F">
        <w:rPr>
          <w:rFonts w:ascii="Times New Roman" w:hAnsi="Times New Roman"/>
          <w:sz w:val="24"/>
          <w:lang w:eastAsia="en-US"/>
        </w:rPr>
        <w:t xml:space="preserve">Принцип </w:t>
      </w:r>
      <w:proofErr w:type="spellStart"/>
      <w:r w:rsidRPr="007B2C9F">
        <w:rPr>
          <w:rFonts w:ascii="Times New Roman" w:hAnsi="Times New Roman"/>
          <w:sz w:val="24"/>
          <w:lang w:eastAsia="en-US"/>
        </w:rPr>
        <w:t>межведомственности</w:t>
      </w:r>
      <w:proofErr w:type="spellEnd"/>
      <w:r w:rsidRPr="007B2C9F">
        <w:rPr>
          <w:rFonts w:ascii="Times New Roman" w:hAnsi="Times New Roman"/>
          <w:sz w:val="24"/>
          <w:lang w:eastAsia="en-US"/>
        </w:rPr>
        <w:t>, учитывающий координацию деятельности педагогов дополнительного образования, учителей, классных руководителей, психологов и позволяющий получить всестороннюю характеристику образовательного, нравственного, социального, физического здоровья детей.</w:t>
      </w:r>
    </w:p>
    <w:p w:rsidR="00BD6DE1" w:rsidRPr="007B2C9F" w:rsidRDefault="00BD6DE1" w:rsidP="00BD6DE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4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2C9F">
        <w:rPr>
          <w:rFonts w:ascii="Times New Roman" w:hAnsi="Times New Roman"/>
          <w:sz w:val="24"/>
          <w:szCs w:val="24"/>
          <w:lang w:eastAsia="en-US"/>
        </w:rPr>
        <w:t>План внеурочной деятельности - обязательный элемент организационного раздела ООП НОО МАОУ «Экономическая гимназия», который определяет общий объем внеурочной деятельности обучающихся, состав и структуру направлений внеурочной деятельности при получении начального общего образования.</w:t>
      </w:r>
    </w:p>
    <w:p w:rsidR="00BD6DE1" w:rsidRPr="007B2C9F" w:rsidRDefault="00BD6DE1" w:rsidP="00BD6DE1">
      <w:pPr>
        <w:widowControl w:val="0"/>
        <w:tabs>
          <w:tab w:val="left" w:pos="0"/>
        </w:tabs>
        <w:autoSpaceDE w:val="0"/>
        <w:autoSpaceDN w:val="0"/>
        <w:spacing w:before="7" w:after="0" w:line="237" w:lineRule="auto"/>
        <w:ind w:right="463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2C9F">
        <w:rPr>
          <w:rFonts w:ascii="Times New Roman" w:hAnsi="Times New Roman"/>
          <w:color w:val="1C1C1C"/>
          <w:sz w:val="24"/>
          <w:szCs w:val="24"/>
          <w:lang w:eastAsia="en-US"/>
        </w:rPr>
        <w:t xml:space="preserve">Под внеурочной деятельностью следует понимать образовательную деятельность, </w:t>
      </w:r>
      <w:proofErr w:type="gramStart"/>
      <w:r w:rsidRPr="007B2C9F">
        <w:rPr>
          <w:rFonts w:ascii="Times New Roman" w:hAnsi="Times New Roman"/>
          <w:color w:val="1C1C1C"/>
          <w:sz w:val="24"/>
          <w:szCs w:val="24"/>
          <w:lang w:eastAsia="en-US"/>
        </w:rPr>
        <w:t>осуществляемуювформах,отличныхотурочной</w:t>
      </w:r>
      <w:proofErr w:type="gramEnd"/>
      <w:r w:rsidRPr="007B2C9F">
        <w:rPr>
          <w:rFonts w:ascii="Times New Roman" w:hAnsi="Times New Roman"/>
          <w:color w:val="1C1C1C"/>
          <w:sz w:val="24"/>
          <w:szCs w:val="24"/>
          <w:lang w:eastAsia="en-US"/>
        </w:rPr>
        <w:t xml:space="preserve">,инаправленнуюнадостижениепланируемых результатов освоения ООП НОО МАОУ «Экономическая гимназия». </w:t>
      </w:r>
    </w:p>
    <w:p w:rsidR="00BD6DE1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C9F">
        <w:rPr>
          <w:rFonts w:ascii="Times New Roman" w:hAnsi="Times New Roman"/>
          <w:color w:val="1C1C1C"/>
          <w:sz w:val="24"/>
          <w:szCs w:val="24"/>
          <w:lang w:eastAsia="en-US"/>
        </w:rPr>
        <w:t xml:space="preserve">МАОУ «Экономическая гимназия» предоставляет обучающимся возможность выбора </w:t>
      </w:r>
      <w:proofErr w:type="spellStart"/>
      <w:r w:rsidRPr="007B2C9F">
        <w:rPr>
          <w:rFonts w:ascii="Times New Roman" w:hAnsi="Times New Roman"/>
          <w:color w:val="1C1C1C"/>
          <w:sz w:val="24"/>
          <w:szCs w:val="24"/>
          <w:lang w:eastAsia="en-US"/>
        </w:rPr>
        <w:t>широкогоспектра</w:t>
      </w:r>
      <w:proofErr w:type="spellEnd"/>
      <w:r w:rsidRPr="007B2C9F">
        <w:rPr>
          <w:rFonts w:ascii="Times New Roman" w:hAnsi="Times New Roman"/>
          <w:color w:val="1C1C1C"/>
          <w:sz w:val="24"/>
          <w:szCs w:val="24"/>
          <w:lang w:eastAsia="en-US"/>
        </w:rPr>
        <w:t xml:space="preserve"> занятий, направленных на их развитие.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</w:t>
      </w:r>
      <w:proofErr w:type="gramStart"/>
      <w:r w:rsidRPr="007B2C9F">
        <w:rPr>
          <w:rFonts w:ascii="Times New Roman" w:hAnsi="Times New Roman"/>
          <w:color w:val="1C1C1C"/>
          <w:sz w:val="24"/>
          <w:szCs w:val="24"/>
          <w:lang w:eastAsia="en-US"/>
        </w:rPr>
        <w:t>).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Внеурочная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деятельность формируется из часов, необходимых для обеспечения</w:t>
      </w:r>
    </w:p>
    <w:p w:rsidR="00BD6DE1" w:rsidRPr="007B2C9F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индивидуальных потребностей обучающихся и в сумме составляет до 10 часов в неделю на каждый класс.</w:t>
      </w:r>
    </w:p>
    <w:p w:rsidR="00BD6DE1" w:rsidRPr="007B2C9F" w:rsidRDefault="00BD6DE1" w:rsidP="00BD6DE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7B2C9F">
        <w:rPr>
          <w:rFonts w:ascii="Times New Roman" w:hAnsi="Times New Roman"/>
          <w:color w:val="1C1C1C"/>
          <w:sz w:val="24"/>
          <w:szCs w:val="24"/>
          <w:lang w:eastAsia="en-US"/>
        </w:rPr>
        <w:t>РеализацияпланаВДидет</w:t>
      </w:r>
      <w:r w:rsidRPr="007B2C9F">
        <w:rPr>
          <w:rFonts w:ascii="Times New Roman" w:hAnsi="Times New Roman"/>
          <w:color w:val="1C1C1C"/>
          <w:spacing w:val="-4"/>
          <w:sz w:val="24"/>
          <w:szCs w:val="24"/>
          <w:lang w:eastAsia="en-US"/>
        </w:rPr>
        <w:t>через</w:t>
      </w:r>
      <w:proofErr w:type="spellEnd"/>
    </w:p>
    <w:p w:rsidR="00BD6DE1" w:rsidRPr="007B2C9F" w:rsidRDefault="00BD6DE1" w:rsidP="00BD6DE1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5" w:after="0" w:line="237" w:lineRule="auto"/>
        <w:ind w:left="142" w:right="448"/>
        <w:jc w:val="both"/>
        <w:rPr>
          <w:rFonts w:ascii="Symbol" w:hAnsi="Symbol"/>
          <w:sz w:val="24"/>
          <w:lang w:eastAsia="en-US"/>
        </w:rPr>
      </w:pPr>
      <w:r w:rsidRPr="007B2C9F">
        <w:rPr>
          <w:rFonts w:ascii="Times New Roman" w:hAnsi="Times New Roman"/>
          <w:b/>
          <w:i/>
          <w:sz w:val="24"/>
          <w:lang w:eastAsia="en-US"/>
        </w:rPr>
        <w:t xml:space="preserve">регулярные занятия, </w:t>
      </w:r>
      <w:r w:rsidRPr="007B2C9F">
        <w:rPr>
          <w:rFonts w:ascii="Times New Roman" w:hAnsi="Times New Roman"/>
          <w:i/>
          <w:sz w:val="24"/>
          <w:lang w:eastAsia="en-US"/>
        </w:rPr>
        <w:t xml:space="preserve">которые проводятся с четко фиксируемой периодичностью </w:t>
      </w:r>
      <w:r w:rsidRPr="007B2C9F">
        <w:rPr>
          <w:rFonts w:ascii="Times New Roman" w:hAnsi="Times New Roman"/>
          <w:sz w:val="24"/>
          <w:lang w:eastAsia="en-US"/>
        </w:rPr>
        <w:t>(секции, клубы, кружки, студии, мастерские, занятия в центрах, детские общественные объединения, классные часы, занятия в ГПД и др.), данные занятия прописаны в расписании.</w:t>
      </w:r>
    </w:p>
    <w:p w:rsidR="00BD6DE1" w:rsidRPr="007B2C9F" w:rsidRDefault="00BD6DE1" w:rsidP="00BD6DE1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5" w:after="0" w:line="237" w:lineRule="auto"/>
        <w:ind w:left="142" w:right="448"/>
        <w:jc w:val="both"/>
        <w:rPr>
          <w:rFonts w:ascii="Symbol" w:hAnsi="Symbol"/>
          <w:sz w:val="24"/>
          <w:lang w:eastAsia="en-US"/>
        </w:rPr>
      </w:pPr>
      <w:r w:rsidRPr="007B2C9F">
        <w:rPr>
          <w:rFonts w:ascii="Times New Roman" w:hAnsi="Times New Roman"/>
          <w:b/>
          <w:i/>
          <w:sz w:val="24"/>
          <w:lang w:eastAsia="en-US"/>
        </w:rPr>
        <w:t xml:space="preserve">нерегулярные </w:t>
      </w:r>
      <w:proofErr w:type="spellStart"/>
      <w:proofErr w:type="gramStart"/>
      <w:r w:rsidRPr="007B2C9F">
        <w:rPr>
          <w:rFonts w:ascii="Times New Roman" w:hAnsi="Times New Roman"/>
          <w:i/>
          <w:sz w:val="24"/>
          <w:lang w:eastAsia="en-US"/>
        </w:rPr>
        <w:t>внеурочныезанятия</w:t>
      </w:r>
      <w:proofErr w:type="spellEnd"/>
      <w:r w:rsidRPr="007B2C9F">
        <w:rPr>
          <w:rFonts w:ascii="Times New Roman" w:hAnsi="Times New Roman"/>
          <w:sz w:val="24"/>
          <w:lang w:eastAsia="en-US"/>
        </w:rPr>
        <w:t>(</w:t>
      </w:r>
      <w:proofErr w:type="spellStart"/>
      <w:proofErr w:type="gramEnd"/>
      <w:r w:rsidRPr="007B2C9F">
        <w:rPr>
          <w:rFonts w:ascii="Times New Roman" w:hAnsi="Times New Roman"/>
          <w:sz w:val="24"/>
          <w:lang w:eastAsia="en-US"/>
        </w:rPr>
        <w:t>походывыходногодня,днипамяти,игры,турниры</w:t>
      </w:r>
      <w:proofErr w:type="spellEnd"/>
      <w:r w:rsidRPr="007B2C9F">
        <w:rPr>
          <w:rFonts w:ascii="Times New Roman" w:hAnsi="Times New Roman"/>
          <w:sz w:val="24"/>
          <w:lang w:eastAsia="en-US"/>
        </w:rPr>
        <w:t xml:space="preserve">, конкурсы, предметные недели, праздники, акции, проекты, социальные практики и др.), данные занятия </w:t>
      </w:r>
      <w:proofErr w:type="spellStart"/>
      <w:r w:rsidRPr="007B2C9F">
        <w:rPr>
          <w:rFonts w:ascii="Times New Roman" w:hAnsi="Times New Roman"/>
          <w:sz w:val="24"/>
          <w:lang w:eastAsia="en-US"/>
        </w:rPr>
        <w:t>планируютсяпо</w:t>
      </w:r>
      <w:proofErr w:type="spellEnd"/>
      <w:r w:rsidRPr="007B2C9F">
        <w:rPr>
          <w:rFonts w:ascii="Times New Roman" w:hAnsi="Times New Roman"/>
          <w:sz w:val="24"/>
          <w:lang w:eastAsia="en-US"/>
        </w:rPr>
        <w:t xml:space="preserve"> четвертям, каникулам и выходным дням. Учет время </w:t>
      </w:r>
      <w:proofErr w:type="spellStart"/>
      <w:r w:rsidRPr="007B2C9F">
        <w:rPr>
          <w:rFonts w:ascii="Times New Roman" w:hAnsi="Times New Roman"/>
          <w:sz w:val="24"/>
          <w:lang w:eastAsia="en-US"/>
        </w:rPr>
        <w:t>ведетсяв</w:t>
      </w:r>
      <w:proofErr w:type="spellEnd"/>
      <w:r w:rsidRPr="007B2C9F">
        <w:rPr>
          <w:rFonts w:ascii="Times New Roman" w:hAnsi="Times New Roman"/>
          <w:sz w:val="24"/>
          <w:lang w:eastAsia="en-US"/>
        </w:rPr>
        <w:t xml:space="preserve"> журналах внеурочной деятельности.</w:t>
      </w:r>
    </w:p>
    <w:p w:rsidR="00BD6DE1" w:rsidRDefault="00BD6DE1" w:rsidP="00BD6DE1">
      <w:pPr>
        <w:widowControl w:val="0"/>
        <w:autoSpaceDE w:val="0"/>
        <w:autoSpaceDN w:val="0"/>
        <w:spacing w:after="0" w:line="240" w:lineRule="auto"/>
        <w:ind w:left="142" w:right="49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D6DE1" w:rsidRDefault="00BD6DE1" w:rsidP="00BD6DE1">
      <w:pPr>
        <w:widowControl w:val="0"/>
        <w:autoSpaceDE w:val="0"/>
        <w:autoSpaceDN w:val="0"/>
        <w:spacing w:after="0" w:line="240" w:lineRule="auto"/>
        <w:ind w:left="142" w:right="49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Модель внеурочной деятельности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4077"/>
        <w:gridCol w:w="5352"/>
      </w:tblGrid>
      <w:tr w:rsidR="00BD6DE1" w:rsidTr="000813F8">
        <w:tc>
          <w:tcPr>
            <w:tcW w:w="4077" w:type="dxa"/>
          </w:tcPr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плана внеурочной</w:t>
            </w:r>
          </w:p>
          <w:p w:rsidR="00BD6DE1" w:rsidRDefault="00BD6DE1" w:rsidP="000813F8">
            <w:pPr>
              <w:widowControl w:val="0"/>
              <w:autoSpaceDE w:val="0"/>
              <w:autoSpaceDN w:val="0"/>
              <w:ind w:right="4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5352" w:type="dxa"/>
          </w:tcPr>
          <w:p w:rsidR="00BD6DE1" w:rsidRDefault="00BD6DE1" w:rsidP="000813F8">
            <w:pPr>
              <w:widowControl w:val="0"/>
              <w:autoSpaceDE w:val="0"/>
              <w:autoSpaceDN w:val="0"/>
              <w:ind w:right="4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Содержательное наполнение</w:t>
            </w:r>
          </w:p>
        </w:tc>
      </w:tr>
      <w:tr w:rsidR="00BD6DE1" w:rsidTr="000813F8">
        <w:tc>
          <w:tcPr>
            <w:tcW w:w="4077" w:type="dxa"/>
          </w:tcPr>
          <w:p w:rsidR="00BD6DE1" w:rsidRDefault="00BD6DE1" w:rsidP="000813F8">
            <w:pPr>
              <w:widowControl w:val="0"/>
              <w:autoSpaceDE w:val="0"/>
              <w:autoSpaceDN w:val="0"/>
              <w:ind w:right="4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Преобладание учебно- познавательной деятельности</w:t>
            </w:r>
          </w:p>
        </w:tc>
        <w:tc>
          <w:tcPr>
            <w:tcW w:w="5352" w:type="dxa"/>
          </w:tcPr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обучающихся по функциональной грамотности; Занятия с педагогами, сопровождающими проектно-исследовательскую деятельность;</w:t>
            </w:r>
          </w:p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занятия;</w:t>
            </w:r>
          </w:p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углубленному изучению отдельных</w:t>
            </w:r>
          </w:p>
          <w:p w:rsidR="00BD6DE1" w:rsidRDefault="00BD6DE1" w:rsidP="000813F8">
            <w:pPr>
              <w:widowControl w:val="0"/>
              <w:autoSpaceDE w:val="0"/>
              <w:autoSpaceDN w:val="0"/>
              <w:ind w:right="4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</w:tc>
      </w:tr>
      <w:tr w:rsidR="00BD6DE1" w:rsidTr="000813F8">
        <w:tc>
          <w:tcPr>
            <w:tcW w:w="4077" w:type="dxa"/>
          </w:tcPr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Преобладание педагогической</w:t>
            </w:r>
          </w:p>
          <w:p w:rsidR="00BD6DE1" w:rsidRDefault="00BD6DE1" w:rsidP="000813F8">
            <w:pPr>
              <w:widowControl w:val="0"/>
              <w:autoSpaceDE w:val="0"/>
              <w:autoSpaceDN w:val="0"/>
              <w:ind w:right="4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поддержки обучающихся</w:t>
            </w:r>
          </w:p>
        </w:tc>
        <w:tc>
          <w:tcPr>
            <w:tcW w:w="5352" w:type="dxa"/>
          </w:tcPr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занятия обучающихся, испытывающих трудности в освоении языков обучения; Специальные занятия обучающихся, испытывающих трудности в социальной коммуникации;</w:t>
            </w:r>
          </w:p>
          <w:p w:rsidR="00BD6DE1" w:rsidRDefault="00BD6DE1" w:rsidP="000813F8">
            <w:pPr>
              <w:widowControl w:val="0"/>
              <w:autoSpaceDE w:val="0"/>
              <w:autoSpaceDN w:val="0"/>
              <w:ind w:right="4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занятия для обучающихся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ОВЗ</w:t>
            </w:r>
          </w:p>
        </w:tc>
      </w:tr>
      <w:tr w:rsidR="00BD6DE1" w:rsidTr="000813F8">
        <w:tc>
          <w:tcPr>
            <w:tcW w:w="4077" w:type="dxa"/>
          </w:tcPr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Преобладание деятельности</w:t>
            </w:r>
          </w:p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ученических сообществ</w:t>
            </w:r>
          </w:p>
          <w:p w:rsidR="00BD6DE1" w:rsidRDefault="00BD6DE1" w:rsidP="000813F8">
            <w:pPr>
              <w:widowControl w:val="0"/>
              <w:autoSpaceDE w:val="0"/>
              <w:autoSpaceDN w:val="0"/>
              <w:ind w:right="4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воспитательных мероприятий</w:t>
            </w:r>
          </w:p>
        </w:tc>
        <w:tc>
          <w:tcPr>
            <w:tcW w:w="5352" w:type="dxa"/>
          </w:tcPr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обучающихся в рамках циклов специально организованных внеурочных занятий, посвященных актуальным социальным, нравственным проблемам современного мира;</w:t>
            </w:r>
          </w:p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DE1" w:rsidRDefault="00BD6DE1" w:rsidP="00BD6DE1">
      <w:pPr>
        <w:widowControl w:val="0"/>
        <w:autoSpaceDE w:val="0"/>
        <w:autoSpaceDN w:val="0"/>
        <w:spacing w:after="0" w:line="240" w:lineRule="auto"/>
        <w:ind w:left="142" w:right="49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D6DE1" w:rsidRPr="00B03140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Преимущества данной модели ВД заключаются в следующем:</w:t>
      </w:r>
    </w:p>
    <w:p w:rsidR="00BD6DE1" w:rsidRPr="00B03140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 xml:space="preserve"> обеспечение практико-ориентированной и </w:t>
      </w:r>
      <w:proofErr w:type="spellStart"/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деятельностной</w:t>
      </w:r>
      <w:proofErr w:type="spellEnd"/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 xml:space="preserve"> основы образовательного</w:t>
      </w:r>
    </w:p>
    <w:p w:rsidR="00BD6DE1" w:rsidRPr="00B03140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процесса за счет интеграции урочной и внеурочной деятельности;</w:t>
      </w:r>
    </w:p>
    <w:p w:rsidR="00BD6DE1" w:rsidRPr="00B03140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 xml:space="preserve"> использование специальной методической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технологической базы в рамках 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преемственности программ;</w:t>
      </w:r>
    </w:p>
    <w:p w:rsidR="00BD6DE1" w:rsidRPr="00B03140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 xml:space="preserve"> сохранение и предоставление широкого выбор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 для ребенка на основе спектра 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направлений детских объединений по интересам;</w:t>
      </w:r>
    </w:p>
    <w:p w:rsidR="00BD6DE1" w:rsidRPr="00B03140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 xml:space="preserve"> возможность свободного самоопределения и самореализации детей;</w:t>
      </w:r>
    </w:p>
    <w:p w:rsidR="00BD6DE1" w:rsidRPr="00B03140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привлечение к осуществлению внеурочной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деятельности квалифицированных 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специалистов.</w:t>
      </w:r>
    </w:p>
    <w:p w:rsidR="00BD6DE1" w:rsidRPr="00B03140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План внеурочной деятельности состоит из двух частей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: части, рекомендуемой для всех 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обучающихся, и вариативной части.</w:t>
      </w:r>
    </w:p>
    <w:p w:rsidR="00BD6DE1" w:rsidRPr="00B03140" w:rsidRDefault="00BD6DE1" w:rsidP="00BD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 xml:space="preserve">Внеурочная деятельность в части, </w:t>
      </w:r>
      <w:r w:rsidRPr="00B0314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рекомендуемой для всех обучающихся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, представлена</w:t>
      </w:r>
    </w:p>
    <w:p w:rsidR="00BD6DE1" w:rsidRPr="00B03140" w:rsidRDefault="00BD6DE1" w:rsidP="00BD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следующими направлениями:</w:t>
      </w:r>
    </w:p>
    <w:p w:rsidR="00BD6DE1" w:rsidRPr="00B03140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• 1 час в неделю – информационно-просветительские занятия патриотической,</w:t>
      </w:r>
    </w:p>
    <w:p w:rsidR="00BD6DE1" w:rsidRPr="00B03140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нравственной и экологической направленности «Разговоры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 важном» (понедельник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), целью которых является развитие ценностного отношения обучающихся к своей Родине –</w:t>
      </w:r>
    </w:p>
    <w:p w:rsidR="00BD6DE1" w:rsidRPr="00B03140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России, населяющим ее людям, ее уникальной истории, богатой природе и великой культуре.</w:t>
      </w:r>
    </w:p>
    <w:p w:rsidR="00BD6DE1" w:rsidRPr="00B03140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Реализация программы занятий «Разговоры о важном» возложена на классных руководителей;</w:t>
      </w:r>
    </w:p>
    <w:p w:rsidR="00BD6DE1" w:rsidRPr="00B03140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• 2 часа в неделю – занятия по формиров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анию функциональной грамотности обучающихся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целью которых является развитие 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способности обучающихся применять приобретённые знан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ия, умения и навыки для решения 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задач в различных сферах жизнедеятельности, (обеспечение связи обучения с жизнью);</w:t>
      </w:r>
    </w:p>
    <w:p w:rsidR="00BD6DE1" w:rsidRPr="00B03140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 xml:space="preserve">• 1 час в неделю – </w:t>
      </w:r>
      <w:r>
        <w:rPr>
          <w:rFonts w:ascii="Times New Roman" w:hAnsi="Times New Roman"/>
          <w:sz w:val="24"/>
          <w:szCs w:val="24"/>
        </w:rPr>
        <w:t xml:space="preserve">занятия, направленные на удовлетворение интересов и </w:t>
      </w:r>
      <w:proofErr w:type="gramStart"/>
      <w:r>
        <w:rPr>
          <w:rFonts w:ascii="Times New Roman" w:hAnsi="Times New Roman"/>
          <w:sz w:val="24"/>
          <w:szCs w:val="24"/>
        </w:rPr>
        <w:t>потребностей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физическом развитии.</w:t>
      </w:r>
    </w:p>
    <w:p w:rsidR="00BD6DE1" w:rsidRPr="00B03140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314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В вариативную часть плана 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вн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еурочной деятельности включены:</w:t>
      </w:r>
    </w:p>
    <w:p w:rsidR="00BD6DE1" w:rsidRPr="00B03140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• занятия, связанные с реализацией особых интеллектуальных и социоку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льтурных 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потребностей обучающихся (в том числе для сопровожд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ения изучения отдельных учебных 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предметов на углубленном ровне, проектно-исследовательс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кой деятельности, исторического 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просвещения), целью кото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рых является интеллектуальное и 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общекультурное развит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ие 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обучающихся, удовлетворение их особых познавательн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ых, культурных, оздоровительных 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потребностей и интересов;</w:t>
      </w:r>
    </w:p>
    <w:p w:rsidR="00BD6DE1" w:rsidRPr="00B03140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 xml:space="preserve">• занятия, направленные на удовлетворение интересов и </w:t>
      </w:r>
      <w:proofErr w:type="gramStart"/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потребностей</w:t>
      </w:r>
      <w:proofErr w:type="gramEnd"/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 xml:space="preserve"> обучающихся в</w:t>
      </w:r>
    </w:p>
    <w:p w:rsidR="00BD6DE1" w:rsidRPr="00B03140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творческом и физическом развитии (в том числе организация заняти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й в различных творческих 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объединениях – музыкальных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кружках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, кружках художественного</w:t>
      </w:r>
    </w:p>
    <w:p w:rsidR="00BD6DE1" w:rsidRPr="00B03140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творчества, школьных музеях, школьных спортивных клубах, сп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ортивных секциях и т.п.), целью 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 xml:space="preserve">которых является удовлетворение интересов и </w:t>
      </w:r>
      <w:proofErr w:type="spellStart"/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потребностей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обучающихся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творческом и 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физическом развитии, помощь в самореализации, раск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рытии и развитии способностей и 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талантов;</w:t>
      </w:r>
    </w:p>
    <w:p w:rsidR="00BD6DE1" w:rsidRPr="00B03140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• занятия, направленные на удовлетворение социальных интересов и потребностей</w:t>
      </w:r>
    </w:p>
    <w:p w:rsidR="00BD6DE1" w:rsidRPr="00B03140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 xml:space="preserve">обучающихся, </w:t>
      </w:r>
      <w:proofErr w:type="spellStart"/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цельюкоторых</w:t>
      </w:r>
      <w:proofErr w:type="spellEnd"/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 xml:space="preserve"> является развитие важных для жизни подрастающего человека социальных умений –заботиться о других и организовывать свою собстве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нную </w:t>
      </w: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деятельность, лидировать и 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подчиняться, б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рать на себя инициативу и нести 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ответственность, от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стаивать свою точку зрения </w:t>
      </w:r>
      <w:r w:rsidRPr="00B03140">
        <w:rPr>
          <w:rFonts w:ascii="Times New Roman" w:eastAsiaTheme="minorHAnsi" w:hAnsi="Times New Roman"/>
          <w:sz w:val="24"/>
          <w:szCs w:val="24"/>
          <w:lang w:eastAsia="en-US"/>
        </w:rPr>
        <w:t>и принимать другие точки зрения</w:t>
      </w:r>
    </w:p>
    <w:p w:rsidR="00BD6DE1" w:rsidRPr="00B03140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Количество часов, выделяемых на внеурочную деятельность, составляет за 4 года обучения на уровне начального общего образования не более 1320 часов.</w:t>
      </w:r>
    </w:p>
    <w:p w:rsidR="00BD6DE1" w:rsidRPr="009761EE" w:rsidRDefault="00BD6DE1" w:rsidP="00BD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МАОУ «Экономическая гимназия» используется модель плана внеурочной деятельности с преобладанием учебно-познавательной деятельности. Часы, отводимые на внеурочную деятельность, используются по желанию обучающихся и их родителей (законных представителей) и направлены на реализацию различных форм ее организации, отличных от урочной системы обучения.</w:t>
      </w:r>
    </w:p>
    <w:p w:rsidR="00BD6DE1" w:rsidRDefault="00BD6DE1" w:rsidP="00BD6DE1">
      <w:pPr>
        <w:widowControl w:val="0"/>
        <w:autoSpaceDE w:val="0"/>
        <w:autoSpaceDN w:val="0"/>
        <w:spacing w:after="0" w:line="240" w:lineRule="auto"/>
        <w:ind w:right="49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C9F">
        <w:rPr>
          <w:rFonts w:ascii="Times New Roman" w:hAnsi="Times New Roman"/>
          <w:sz w:val="24"/>
          <w:szCs w:val="24"/>
          <w:lang w:eastAsia="en-US"/>
        </w:rPr>
        <w:t xml:space="preserve">Продолжительность занятия внеурочной деятельности составляет 35 минут. Для обучающихсяпервыхклассоввпервомполугодии-неболее35минут.Балльное оценивание результатов освоения курсов внеурочной деятельности не производится. Занятия ведутся в соответствии с </w:t>
      </w:r>
      <w:proofErr w:type="spellStart"/>
      <w:r w:rsidRPr="007B2C9F">
        <w:rPr>
          <w:rFonts w:ascii="Times New Roman" w:hAnsi="Times New Roman"/>
          <w:sz w:val="24"/>
          <w:szCs w:val="24"/>
          <w:lang w:eastAsia="en-US"/>
        </w:rPr>
        <w:t>режимомработы</w:t>
      </w:r>
      <w:proofErr w:type="spellEnd"/>
      <w:r w:rsidRPr="007B2C9F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7B2C9F">
        <w:rPr>
          <w:rFonts w:ascii="Times New Roman" w:hAnsi="Times New Roman"/>
          <w:sz w:val="24"/>
          <w:szCs w:val="24"/>
          <w:lang w:eastAsia="en-US"/>
        </w:rPr>
        <w:t>гимназии.</w:t>
      </w: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Для</w:t>
      </w:r>
      <w:proofErr w:type="spellEnd"/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организации внеурочной деятельности школа располагает спортивным залом </w:t>
      </w:r>
      <w:proofErr w:type="spellStart"/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соспортивным</w:t>
      </w:r>
      <w:proofErr w:type="spellEnd"/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 xml:space="preserve"> инвентарем для школьников, игровой площадкой, актовым залом, </w:t>
      </w:r>
      <w:proofErr w:type="spellStart"/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музыкальнойтехникой</w:t>
      </w:r>
      <w:proofErr w:type="spellEnd"/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 xml:space="preserve">, библиотекой, медицинским кабинетом, а также </w:t>
      </w:r>
      <w:proofErr w:type="spellStart"/>
      <w:proofErr w:type="gramStart"/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кабинетами,оборудованными</w:t>
      </w:r>
      <w:proofErr w:type="spellEnd"/>
      <w:proofErr w:type="gramEnd"/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 xml:space="preserve"> компьютерной техникой, интерактивными досками. </w:t>
      </w:r>
    </w:p>
    <w:p w:rsidR="00BD6DE1" w:rsidRPr="00A33075" w:rsidRDefault="00BD6DE1" w:rsidP="00BD6DE1">
      <w:pPr>
        <w:widowControl w:val="0"/>
        <w:autoSpaceDE w:val="0"/>
        <w:autoSpaceDN w:val="0"/>
        <w:spacing w:after="0" w:line="240" w:lineRule="auto"/>
        <w:ind w:right="494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Ожидаемые </w:t>
      </w:r>
      <w:proofErr w:type="spellStart"/>
      <w:r w:rsidRPr="00A3307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результатывнеурочной</w:t>
      </w:r>
      <w:proofErr w:type="spellEnd"/>
      <w:r w:rsidRPr="00A3307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деятельности: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• развитие индивидуальности каждого ребёнка в процессе самоопределения в системе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внеурочной деятельности;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• приобретение школьником социальных знаний (об общественных нормах, об устройстве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общества, о социально одобряемых и неодобряемых формах поведения в обществе и т.п.),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понимания социальной реальности и повседневной жизни;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• формирование позитивных отношений школьника к базовым ценностям общества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(человек, семья, Отечество, природа, мир, знания, труд, кул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ьтура), ценностного отношения к </w:t>
      </w: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социальной реальности в целом; • воспитание уважитель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ного отношения к своему городу, </w:t>
      </w: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школе;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• получение школьником опыта самостоятельного социального действия;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• формирования коммуникативной, этической, социальной, гражданской компетентности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школьников;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• увеличение числа детей, охваченных организованным досугом;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• воспитание у детей толерантности, навыков здорового образа жизни;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 xml:space="preserve">• формирование чувства гражданственности 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патриотизма, правовой культуры, </w:t>
      </w: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осознанного отношения к профессиональному самоопределению;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• реализация, в конечном счете, основной цели программы - достижение учащимися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необходимого для жизни в обществе социаль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ного опыта и формирование в них принимаемой </w:t>
      </w: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обществом системы ценностей.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Ученик получит возможность научиться: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• адекватно использовать речевые средства общения для решения коммуникативных задач;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• допускать возможности существования у людей различных точек зрения, в том числе не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совпадающих с его собственным мнением;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• строить понятные для партнёра высказывания, задавать вопросы, необходимые для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организации собственной деятельности и сотрудничества с партнёром;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• осуществлять взаимный контроль и оказыва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ть в сотрудничестве необходимую </w:t>
      </w: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взаимопомощь;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• продуктивно содействовать разрешению конфликтов на основе учёта интересов и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позиций всех участников.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Таким образом, план внеурочной деятельности позволяет удовлетворить дополнительные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образовательные запросы обучающихся, их родителей (законных представителей)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несовершеннолетних, обеспечить развитие личности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Результаты внеурочной деятельности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Для успеха в организации внеурочной деятельности школьников принципиальное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 xml:space="preserve">значение имеет различение </w:t>
      </w:r>
      <w:r w:rsidRPr="00A33075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результатов </w:t>
      </w: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 xml:space="preserve">и </w:t>
      </w:r>
      <w:r w:rsidRPr="00A33075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эффектов </w:t>
      </w: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этой деятельности.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Воспитательный результат </w:t>
      </w: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– это то, что стало непосредственным итогом участия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школьника в деятельности, это духовно-нравственное приобретение ребенка, благодаря его участию в любом виде деятельности (приобрел нечто, как ценность, опыт самостоятельного действия).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Эффект внеурочной деятельности </w:t>
      </w: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- это последствие результата, то, к чему привело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достижение результата: приобретенные знания, пережитые чувства и отношения, совершенные действия развили ребенка как личность, способствовали развитию его компетентности, идентичности.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Первый уровень результатов </w:t>
      </w:r>
      <w:r w:rsidRPr="00A3307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– </w:t>
      </w: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приобретение социальных знаний, понимание социальной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реальности и повседневной жизни.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Формы внеурочной деятельности: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Этические беседы, познавательные беседы, ролевые игры, предметные факультативы,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 xml:space="preserve">олимпиады, образовательные экскурсии; культпоходы в кино, театр, музеи; занятие 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кружках, </w:t>
      </w: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секциях и т.д.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Второй уровень результатов </w:t>
      </w:r>
      <w:r w:rsidRPr="00A3307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– </w:t>
      </w: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формирование позитивных отношений школьника к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базовым ценностям общества (человек, семья, Отечество, природа, мир, знание, труд,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культура), ценностного отношения к социальной реальности.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Формы внеурочной деятельности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Тематические диспуты, деловые игры, дидактический театр, интеллектуальные клубы,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экскурсии, коллективно-творческие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дела, концерты,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инсценировки,</w:t>
      </w: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трудовые</w:t>
      </w:r>
      <w:proofErr w:type="spellEnd"/>
      <w:proofErr w:type="gramEnd"/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 xml:space="preserve"> десанты.,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школьные спортивные турниры, поисковые исследования, школьное научное общество и т.д.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Третий уровень результатов </w:t>
      </w:r>
      <w:r w:rsidRPr="00A3307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– </w:t>
      </w: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получение опыта самостоятельного общественного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действия. Взаимодействие школьника с социальными субъектами за пределами школы, в</w:t>
      </w:r>
    </w:p>
    <w:p w:rsidR="00BD6DE1" w:rsidRDefault="00BD6DE1" w:rsidP="00BD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3075">
        <w:rPr>
          <w:rFonts w:ascii="Times New Roman" w:eastAsiaTheme="minorHAnsi" w:hAnsi="Times New Roman"/>
          <w:sz w:val="24"/>
          <w:szCs w:val="24"/>
          <w:lang w:eastAsia="en-US"/>
        </w:rPr>
        <w:t>открытой общественной среде.</w:t>
      </w:r>
    </w:p>
    <w:p w:rsidR="00BD6DE1" w:rsidRPr="00A33075" w:rsidRDefault="00BD6DE1" w:rsidP="00BD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D6DE1" w:rsidRPr="00D771C7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1C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Годовой план внеурочной деятельности</w:t>
      </w: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pPr w:leftFromText="180" w:rightFromText="180" w:vertAnchor="text" w:tblpX="-953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303"/>
        <w:gridCol w:w="2019"/>
        <w:gridCol w:w="2019"/>
        <w:gridCol w:w="1701"/>
        <w:gridCol w:w="498"/>
        <w:gridCol w:w="567"/>
        <w:gridCol w:w="567"/>
        <w:gridCol w:w="499"/>
      </w:tblGrid>
      <w:tr w:rsidR="00BD6DE1" w:rsidTr="000813F8">
        <w:trPr>
          <w:trHeight w:val="548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94283"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</w:p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94283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94283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BD6DE1" w:rsidTr="000813F8">
        <w:trPr>
          <w:trHeight w:val="548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DE1" w:rsidTr="000813F8">
        <w:trPr>
          <w:trHeight w:val="828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физическом развитии, помощь в самореализации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DE1" w:rsidTr="000813F8">
        <w:trPr>
          <w:trHeight w:val="828"/>
        </w:trPr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и подвижные игры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Спортивно-игровая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DE1" w:rsidTr="000813F8"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DE1" w:rsidTr="000813F8"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 связанные с реализацией особых интеллектуальных и социокультурных</w:t>
            </w:r>
          </w:p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</w:p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94283">
              <w:rPr>
                <w:rFonts w:ascii="Times New Roman" w:hAnsi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Предметный 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DE1" w:rsidTr="000813F8"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E44FC0">
              <w:rPr>
                <w:rFonts w:ascii="Times New Roman" w:hAnsi="Times New Roman"/>
                <w:color w:val="1C1C1C"/>
                <w:sz w:val="24"/>
              </w:rPr>
              <w:t>«</w:t>
            </w:r>
            <w:proofErr w:type="spellStart"/>
            <w:r w:rsidRPr="00E44FC0">
              <w:rPr>
                <w:rFonts w:ascii="Times New Roman" w:hAnsi="Times New Roman"/>
                <w:color w:val="1C1C1C"/>
                <w:sz w:val="24"/>
              </w:rPr>
              <w:t>Япознаю</w:t>
            </w:r>
            <w:r w:rsidRPr="00E44FC0">
              <w:rPr>
                <w:rFonts w:ascii="Times New Roman" w:hAnsi="Times New Roman"/>
                <w:color w:val="1C1C1C"/>
                <w:spacing w:val="-2"/>
                <w:sz w:val="24"/>
              </w:rPr>
              <w:t>мир</w:t>
            </w:r>
            <w:proofErr w:type="spellEnd"/>
            <w:r w:rsidRPr="00E44FC0">
              <w:rPr>
                <w:rFonts w:ascii="Times New Roman" w:hAnsi="Times New Roman"/>
                <w:color w:val="1C1C1C"/>
                <w:spacing w:val="-2"/>
                <w:sz w:val="24"/>
              </w:rPr>
              <w:t>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DE1" w:rsidTr="000813F8"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</w:t>
            </w:r>
          </w:p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направленные на</w:t>
            </w:r>
          </w:p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удовлетворение</w:t>
            </w:r>
          </w:p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интересов и</w:t>
            </w:r>
          </w:p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</w:p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 в</w:t>
            </w:r>
          </w:p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творческом </w:t>
            </w:r>
          </w:p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развитии, помощь в</w:t>
            </w:r>
          </w:p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самореализации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«Палитра»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BD6DE1" w:rsidRPr="00322F7A" w:rsidRDefault="00BD6DE1" w:rsidP="00081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E1" w:rsidRPr="00322F7A" w:rsidRDefault="00BD6DE1" w:rsidP="00081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Художественная студия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DE1" w:rsidTr="000813F8"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B82D92">
              <w:rPr>
                <w:rFonts w:ascii="Times New Roman" w:hAnsi="Times New Roman"/>
                <w:sz w:val="24"/>
                <w:szCs w:val="24"/>
              </w:rPr>
              <w:t>«Народные истоки»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Музыкально-игровая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Студия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6DE1" w:rsidTr="000813F8"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</w:t>
            </w:r>
          </w:p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8157C9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6DE1" w:rsidTr="000813F8"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93AA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9028F9">
              <w:rPr>
                <w:rFonts w:ascii="Times New Roman" w:hAnsi="Times New Roman"/>
                <w:sz w:val="24"/>
                <w:szCs w:val="24"/>
              </w:rPr>
              <w:t>«Юный бизнесмен»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кружок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DE1" w:rsidTr="000813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удовлетворение интересов обучающихся в удовлетворении социальных потребностей, помощь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самореализаци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B82D92">
              <w:rPr>
                <w:rFonts w:ascii="Times New Roman" w:hAnsi="Times New Roman"/>
                <w:sz w:val="24"/>
                <w:szCs w:val="24"/>
              </w:rPr>
              <w:t xml:space="preserve">Кружок «Тропинка к своему- Я» </w:t>
            </w:r>
          </w:p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DE1" w:rsidTr="000813F8"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просветительские</w:t>
            </w:r>
          </w:p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патриотической,</w:t>
            </w:r>
          </w:p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нравственной,</w:t>
            </w:r>
          </w:p>
          <w:p w:rsidR="00BD6DE1" w:rsidRDefault="00BD6DE1" w:rsidP="0008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экологической</w:t>
            </w:r>
          </w:p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893AA3">
              <w:rPr>
                <w:rFonts w:ascii="Times New Roman" w:hAnsi="Times New Roman"/>
                <w:sz w:val="24"/>
                <w:szCs w:val="24"/>
              </w:rPr>
              <w:t>«Разговор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93AA3">
              <w:rPr>
                <w:rFonts w:ascii="Times New Roman" w:hAnsi="Times New Roman"/>
                <w:sz w:val="24"/>
                <w:szCs w:val="24"/>
              </w:rPr>
              <w:t xml:space="preserve"> о важном»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893AA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93AA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DE1" w:rsidTr="000813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Pr="00234447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44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внеурочной деятельности   1 классов  </w:t>
      </w:r>
    </w:p>
    <w:p w:rsidR="00BD6DE1" w:rsidRPr="00234447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4447">
        <w:rPr>
          <w:rFonts w:ascii="Times New Roman" w:hAnsi="Times New Roman" w:cs="Times New Roman"/>
          <w:b/>
          <w:bCs/>
          <w:sz w:val="28"/>
          <w:szCs w:val="28"/>
        </w:rPr>
        <w:t xml:space="preserve">МАОУ «Экономическая гимназия»    </w:t>
      </w:r>
    </w:p>
    <w:p w:rsidR="00BD6DE1" w:rsidRPr="00C67C7E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  2022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- 2023</w:t>
      </w:r>
      <w:r w:rsidRPr="0023444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BD6DE1" w:rsidRDefault="00BD6DE1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X="-635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1985"/>
        <w:gridCol w:w="2019"/>
        <w:gridCol w:w="2019"/>
        <w:gridCol w:w="498"/>
        <w:gridCol w:w="567"/>
        <w:gridCol w:w="567"/>
        <w:gridCol w:w="533"/>
        <w:gridCol w:w="851"/>
      </w:tblGrid>
      <w:tr w:rsidR="00BD6DE1" w:rsidTr="000813F8">
        <w:trPr>
          <w:trHeight w:val="5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94283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BD6DE1" w:rsidTr="000813F8">
        <w:trPr>
          <w:trHeight w:val="54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DE1" w:rsidTr="000813F8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DE1" w:rsidTr="000813F8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и подвижные игры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Спортивно-игровая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DE1" w:rsidTr="000813F8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94283">
              <w:rPr>
                <w:rFonts w:ascii="Times New Roman" w:hAnsi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Предметный 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DE1" w:rsidTr="000813F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«Палитра»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BD6DE1" w:rsidRPr="00322F7A" w:rsidRDefault="00BD6DE1" w:rsidP="00081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BD6DE1" w:rsidRPr="00322F7A" w:rsidRDefault="00BD6DE1" w:rsidP="00081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студия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6DE1" w:rsidTr="000813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8157C9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6DE1" w:rsidTr="000813F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B82D92">
              <w:rPr>
                <w:rFonts w:ascii="Times New Roman" w:hAnsi="Times New Roman"/>
                <w:sz w:val="24"/>
                <w:szCs w:val="24"/>
              </w:rPr>
              <w:t>«Народные истоки»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Музыкально-игровая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Студия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DE1" w:rsidTr="000813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B82D92">
              <w:rPr>
                <w:rFonts w:ascii="Times New Roman" w:hAnsi="Times New Roman"/>
                <w:sz w:val="24"/>
                <w:szCs w:val="24"/>
              </w:rPr>
              <w:t>«Тропинка к своему- Я»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B82D92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DE1" w:rsidTr="000813F8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color w:val="1C1C1C"/>
                <w:sz w:val="24"/>
              </w:rPr>
              <w:t>«</w:t>
            </w:r>
            <w:proofErr w:type="spellStart"/>
            <w:r w:rsidRPr="007B2E59">
              <w:rPr>
                <w:rFonts w:ascii="Times New Roman" w:hAnsi="Times New Roman"/>
                <w:color w:val="1C1C1C"/>
                <w:sz w:val="24"/>
              </w:rPr>
              <w:t>Япознаю</w:t>
            </w:r>
            <w:r w:rsidRPr="007B2E59">
              <w:rPr>
                <w:rFonts w:ascii="Times New Roman" w:hAnsi="Times New Roman"/>
                <w:color w:val="1C1C1C"/>
                <w:spacing w:val="-2"/>
                <w:sz w:val="24"/>
              </w:rPr>
              <w:t>мир</w:t>
            </w:r>
            <w:proofErr w:type="spellEnd"/>
            <w:r w:rsidRPr="007B2E59">
              <w:rPr>
                <w:rFonts w:ascii="Times New Roman" w:hAnsi="Times New Roman"/>
                <w:color w:val="1C1C1C"/>
                <w:spacing w:val="-2"/>
                <w:sz w:val="24"/>
              </w:rPr>
              <w:t>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6DE1" w:rsidTr="000813F8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893AA3">
              <w:rPr>
                <w:rFonts w:ascii="Times New Roman" w:hAnsi="Times New Roman"/>
                <w:sz w:val="24"/>
                <w:szCs w:val="24"/>
              </w:rPr>
              <w:t>«Разговор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93AA3">
              <w:rPr>
                <w:rFonts w:ascii="Times New Roman" w:hAnsi="Times New Roman"/>
                <w:sz w:val="24"/>
                <w:szCs w:val="24"/>
              </w:rPr>
              <w:t xml:space="preserve"> о важном»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93AA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Информационно-просветительская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93AA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DE1" w:rsidTr="000813F8"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BD6DE1" w:rsidRPr="003528ED" w:rsidRDefault="00BD6DE1" w:rsidP="00BD6DE1">
      <w:pPr>
        <w:rPr>
          <w:rFonts w:ascii="Times New Roman" w:hAnsi="Times New Roman"/>
          <w:b/>
          <w:bCs/>
          <w:sz w:val="28"/>
          <w:szCs w:val="28"/>
        </w:rPr>
      </w:pPr>
    </w:p>
    <w:p w:rsidR="00BD6DE1" w:rsidRPr="003528ED" w:rsidRDefault="00BD6DE1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BD6DE1" w:rsidRPr="003528ED" w:rsidRDefault="00BD6DE1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BD6DE1" w:rsidRPr="003528ED" w:rsidRDefault="00BD6DE1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BD6DE1" w:rsidRPr="003528ED" w:rsidRDefault="00BD6DE1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BD6DE1" w:rsidRPr="003528ED" w:rsidRDefault="00BD6DE1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BD6DE1" w:rsidRPr="003528ED" w:rsidRDefault="00BD6DE1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BD6DE1" w:rsidRPr="003528ED" w:rsidRDefault="00BD6DE1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BD6DE1" w:rsidRDefault="00BD6DE1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BD6DE1" w:rsidRPr="003528ED" w:rsidRDefault="00BD6DE1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BD6DE1" w:rsidRDefault="00BD6DE1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BD6DE1" w:rsidRDefault="00BD6DE1" w:rsidP="00BD6DE1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внеурочной деятельности   2 классов  </w:t>
      </w:r>
    </w:p>
    <w:p w:rsidR="00BD6DE1" w:rsidRPr="003528ED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Pr="003528ED">
        <w:rPr>
          <w:rFonts w:ascii="Times New Roman" w:hAnsi="Times New Roman" w:cs="Times New Roman"/>
          <w:b/>
          <w:bCs/>
          <w:sz w:val="28"/>
          <w:szCs w:val="28"/>
        </w:rPr>
        <w:t xml:space="preserve">ОУ «Экономическая гимназия»    </w:t>
      </w:r>
    </w:p>
    <w:p w:rsidR="00BD6DE1" w:rsidRPr="00E82D05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  2022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- 2023</w:t>
      </w:r>
      <w:r w:rsidRPr="003528E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tbl>
      <w:tblPr>
        <w:tblStyle w:val="a6"/>
        <w:tblpPr w:leftFromText="180" w:rightFromText="180" w:vertAnchor="text" w:tblpX="-635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1985"/>
        <w:gridCol w:w="2019"/>
        <w:gridCol w:w="2019"/>
        <w:gridCol w:w="498"/>
        <w:gridCol w:w="567"/>
        <w:gridCol w:w="567"/>
        <w:gridCol w:w="533"/>
        <w:gridCol w:w="851"/>
      </w:tblGrid>
      <w:tr w:rsidR="00BD6DE1" w:rsidTr="000813F8">
        <w:trPr>
          <w:trHeight w:val="5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94283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BD6DE1" w:rsidTr="000813F8">
        <w:trPr>
          <w:trHeight w:val="54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DE1" w:rsidTr="000813F8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DE1" w:rsidTr="000813F8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и подвижные игры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Спортивно-игровая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DE1" w:rsidTr="000813F8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DE1" w:rsidTr="000813F8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94283">
              <w:rPr>
                <w:rFonts w:ascii="Times New Roman" w:hAnsi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Предметный 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DE1" w:rsidTr="000813F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«Палитра»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BD6DE1" w:rsidRPr="00322F7A" w:rsidRDefault="00BD6DE1" w:rsidP="00081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BD6DE1" w:rsidRPr="00322F7A" w:rsidRDefault="00BD6DE1" w:rsidP="00081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студия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6DE1" w:rsidTr="000813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8157C9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6DE1" w:rsidTr="000813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B82D92">
              <w:rPr>
                <w:rFonts w:ascii="Times New Roman" w:hAnsi="Times New Roman"/>
                <w:sz w:val="24"/>
                <w:szCs w:val="24"/>
              </w:rPr>
              <w:t>«Тропинка к своему- Я»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B82D92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DE1" w:rsidTr="000813F8">
        <w:trPr>
          <w:trHeight w:val="7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B2E59" w:rsidRDefault="00BD6DE1" w:rsidP="000813F8">
            <w:pPr>
              <w:rPr>
                <w:rFonts w:ascii="Times New Roman" w:hAnsi="Times New Roman"/>
                <w:color w:val="1C1C1C"/>
                <w:spacing w:val="-2"/>
                <w:sz w:val="24"/>
              </w:rPr>
            </w:pPr>
            <w:r w:rsidRPr="007B2E59">
              <w:rPr>
                <w:rFonts w:ascii="Times New Roman" w:hAnsi="Times New Roman"/>
                <w:color w:val="1C1C1C"/>
                <w:sz w:val="24"/>
              </w:rPr>
              <w:t>«</w:t>
            </w:r>
            <w:proofErr w:type="spellStart"/>
            <w:r w:rsidRPr="007B2E59">
              <w:rPr>
                <w:rFonts w:ascii="Times New Roman" w:hAnsi="Times New Roman"/>
                <w:color w:val="1C1C1C"/>
                <w:sz w:val="24"/>
              </w:rPr>
              <w:t>Япознаю</w:t>
            </w:r>
            <w:r w:rsidRPr="007B2E59">
              <w:rPr>
                <w:rFonts w:ascii="Times New Roman" w:hAnsi="Times New Roman"/>
                <w:color w:val="1C1C1C"/>
                <w:spacing w:val="-2"/>
                <w:sz w:val="24"/>
              </w:rPr>
              <w:t>мир</w:t>
            </w:r>
            <w:proofErr w:type="spellEnd"/>
            <w:r w:rsidRPr="007B2E59">
              <w:rPr>
                <w:rFonts w:ascii="Times New Roman" w:hAnsi="Times New Roman"/>
                <w:color w:val="1C1C1C"/>
                <w:spacing w:val="-2"/>
                <w:sz w:val="24"/>
              </w:rPr>
              <w:t>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6DE1" w:rsidTr="000813F8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893AA3">
              <w:rPr>
                <w:rFonts w:ascii="Times New Roman" w:hAnsi="Times New Roman"/>
                <w:sz w:val="24"/>
                <w:szCs w:val="24"/>
              </w:rPr>
              <w:t>«Разговор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93AA3">
              <w:rPr>
                <w:rFonts w:ascii="Times New Roman" w:hAnsi="Times New Roman"/>
                <w:sz w:val="24"/>
                <w:szCs w:val="24"/>
              </w:rPr>
              <w:t xml:space="preserve"> о важном»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93AA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Информационно-просветительская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93AA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DE1" w:rsidTr="000813F8"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BD6DE1" w:rsidRDefault="00BD6DE1" w:rsidP="00BD6DE1">
      <w:pPr>
        <w:tabs>
          <w:tab w:val="left" w:pos="255"/>
        </w:tabs>
        <w:rPr>
          <w:rFonts w:ascii="Times New Roman" w:hAnsi="Times New Roman"/>
          <w:sz w:val="28"/>
          <w:szCs w:val="28"/>
        </w:rPr>
      </w:pPr>
    </w:p>
    <w:p w:rsidR="00BD6DE1" w:rsidRDefault="00BD6DE1" w:rsidP="00BD6DE1">
      <w:pPr>
        <w:tabs>
          <w:tab w:val="left" w:pos="255"/>
        </w:tabs>
        <w:rPr>
          <w:rFonts w:ascii="Times New Roman" w:hAnsi="Times New Roman"/>
          <w:sz w:val="28"/>
          <w:szCs w:val="28"/>
        </w:rPr>
      </w:pPr>
    </w:p>
    <w:p w:rsidR="00BD6DE1" w:rsidRDefault="00BD6DE1" w:rsidP="00BD6DE1">
      <w:pPr>
        <w:tabs>
          <w:tab w:val="left" w:pos="255"/>
        </w:tabs>
        <w:rPr>
          <w:rFonts w:ascii="Times New Roman" w:hAnsi="Times New Roman"/>
          <w:sz w:val="28"/>
          <w:szCs w:val="28"/>
        </w:rPr>
      </w:pPr>
    </w:p>
    <w:p w:rsidR="00BD6DE1" w:rsidRDefault="00BD6DE1" w:rsidP="00BD6DE1">
      <w:pPr>
        <w:tabs>
          <w:tab w:val="left" w:pos="255"/>
        </w:tabs>
        <w:rPr>
          <w:rFonts w:ascii="Times New Roman" w:hAnsi="Times New Roman"/>
          <w:sz w:val="28"/>
          <w:szCs w:val="28"/>
        </w:rPr>
      </w:pPr>
    </w:p>
    <w:p w:rsidR="00BD6DE1" w:rsidRDefault="00BD6DE1" w:rsidP="00BD6DE1">
      <w:pPr>
        <w:tabs>
          <w:tab w:val="left" w:pos="255"/>
        </w:tabs>
        <w:rPr>
          <w:rFonts w:ascii="Times New Roman" w:hAnsi="Times New Roman"/>
          <w:sz w:val="28"/>
          <w:szCs w:val="28"/>
        </w:rPr>
      </w:pPr>
    </w:p>
    <w:p w:rsidR="00BD6DE1" w:rsidRDefault="00BD6DE1" w:rsidP="00BD6DE1">
      <w:pPr>
        <w:tabs>
          <w:tab w:val="left" w:pos="255"/>
        </w:tabs>
        <w:rPr>
          <w:rFonts w:ascii="Times New Roman" w:hAnsi="Times New Roman"/>
          <w:sz w:val="28"/>
          <w:szCs w:val="28"/>
        </w:rPr>
      </w:pPr>
    </w:p>
    <w:p w:rsidR="00BD6DE1" w:rsidRDefault="00BD6DE1" w:rsidP="00BD6DE1">
      <w:pPr>
        <w:tabs>
          <w:tab w:val="left" w:pos="255"/>
        </w:tabs>
        <w:rPr>
          <w:rFonts w:ascii="Times New Roman" w:hAnsi="Times New Roman"/>
          <w:sz w:val="28"/>
          <w:szCs w:val="28"/>
        </w:rPr>
      </w:pPr>
    </w:p>
    <w:p w:rsidR="00BD6DE1" w:rsidRDefault="00BD6DE1" w:rsidP="00BD6DE1">
      <w:pPr>
        <w:tabs>
          <w:tab w:val="left" w:pos="255"/>
        </w:tabs>
        <w:rPr>
          <w:rFonts w:ascii="Times New Roman" w:hAnsi="Times New Roman"/>
          <w:sz w:val="28"/>
          <w:szCs w:val="28"/>
        </w:rPr>
      </w:pPr>
    </w:p>
    <w:p w:rsidR="00BD6DE1" w:rsidRDefault="00BD6DE1" w:rsidP="00BD6DE1">
      <w:pPr>
        <w:tabs>
          <w:tab w:val="left" w:pos="255"/>
        </w:tabs>
        <w:rPr>
          <w:rFonts w:ascii="Times New Roman" w:hAnsi="Times New Roman"/>
          <w:sz w:val="28"/>
          <w:szCs w:val="28"/>
        </w:rPr>
      </w:pPr>
    </w:p>
    <w:p w:rsidR="00BD6DE1" w:rsidRDefault="00BD6DE1" w:rsidP="00BD6DE1">
      <w:pPr>
        <w:tabs>
          <w:tab w:val="left" w:pos="255"/>
        </w:tabs>
        <w:rPr>
          <w:rFonts w:ascii="Times New Roman" w:hAnsi="Times New Roman"/>
          <w:sz w:val="28"/>
          <w:szCs w:val="28"/>
        </w:rPr>
      </w:pPr>
    </w:p>
    <w:p w:rsidR="00BD6DE1" w:rsidRDefault="00BD6DE1" w:rsidP="00BD6DE1">
      <w:pPr>
        <w:tabs>
          <w:tab w:val="left" w:pos="255"/>
        </w:tabs>
        <w:rPr>
          <w:rFonts w:ascii="Times New Roman" w:hAnsi="Times New Roman"/>
          <w:sz w:val="28"/>
          <w:szCs w:val="28"/>
        </w:rPr>
      </w:pPr>
    </w:p>
    <w:p w:rsidR="00BD6DE1" w:rsidRDefault="00BD6DE1" w:rsidP="00BD6DE1">
      <w:pPr>
        <w:tabs>
          <w:tab w:val="left" w:pos="255"/>
        </w:tabs>
        <w:rPr>
          <w:rFonts w:ascii="Times New Roman" w:hAnsi="Times New Roman"/>
          <w:sz w:val="28"/>
          <w:szCs w:val="28"/>
        </w:rPr>
      </w:pPr>
    </w:p>
    <w:p w:rsidR="00BD6DE1" w:rsidRDefault="00BD6DE1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BD6DE1" w:rsidRDefault="00BD6DE1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BD6DE1" w:rsidRDefault="00BD6DE1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BD6DE1" w:rsidRDefault="00BD6DE1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B5" w:rsidRDefault="00F226B5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внеурочной деятельности   3 классов  </w:t>
      </w:r>
    </w:p>
    <w:p w:rsidR="00BD6DE1" w:rsidRPr="003528ED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Pr="003528ED">
        <w:rPr>
          <w:rFonts w:ascii="Times New Roman" w:hAnsi="Times New Roman" w:cs="Times New Roman"/>
          <w:b/>
          <w:bCs/>
          <w:sz w:val="28"/>
          <w:szCs w:val="28"/>
        </w:rPr>
        <w:t xml:space="preserve">ОУ «Экономическая гимназия»    </w:t>
      </w: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  2022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- 2023</w:t>
      </w:r>
      <w:r w:rsidRPr="003528E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pPr w:leftFromText="180" w:rightFromText="180" w:vertAnchor="text" w:tblpX="-635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1985"/>
        <w:gridCol w:w="2092"/>
        <w:gridCol w:w="1946"/>
        <w:gridCol w:w="498"/>
        <w:gridCol w:w="567"/>
        <w:gridCol w:w="567"/>
        <w:gridCol w:w="533"/>
        <w:gridCol w:w="851"/>
      </w:tblGrid>
      <w:tr w:rsidR="00BD6DE1" w:rsidTr="00F226B5">
        <w:trPr>
          <w:trHeight w:val="5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94283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BD6DE1" w:rsidTr="00F226B5">
        <w:trPr>
          <w:trHeight w:val="54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DE1" w:rsidTr="00F226B5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DE1" w:rsidTr="00F226B5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и подвижные игры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Спортивно-игровая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DE1" w:rsidTr="00F226B5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DE1" w:rsidTr="00F226B5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94283">
              <w:rPr>
                <w:rFonts w:ascii="Times New Roman" w:hAnsi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Предметный 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DE1" w:rsidTr="00F226B5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«Палитра»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BD6DE1" w:rsidRPr="00322F7A" w:rsidRDefault="00BD6DE1" w:rsidP="00081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BD6DE1" w:rsidRPr="00322F7A" w:rsidRDefault="00BD6DE1" w:rsidP="00081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студия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6DE1" w:rsidTr="00F226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8157C9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6DE1" w:rsidTr="00F226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B82D92">
              <w:rPr>
                <w:rFonts w:ascii="Times New Roman" w:hAnsi="Times New Roman"/>
                <w:sz w:val="24"/>
                <w:szCs w:val="24"/>
              </w:rPr>
              <w:t>«Тропинка к своему- Я»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B82D92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DE1" w:rsidTr="00F226B5">
        <w:trPr>
          <w:trHeight w:val="9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B2E59" w:rsidRDefault="00BD6DE1" w:rsidP="000813F8">
            <w:pPr>
              <w:rPr>
                <w:rFonts w:ascii="Times New Roman" w:hAnsi="Times New Roman"/>
                <w:color w:val="1C1C1C"/>
                <w:spacing w:val="-2"/>
                <w:sz w:val="24"/>
              </w:rPr>
            </w:pPr>
            <w:r w:rsidRPr="007B2E59">
              <w:rPr>
                <w:rFonts w:ascii="Times New Roman" w:hAnsi="Times New Roman"/>
                <w:color w:val="1C1C1C"/>
                <w:sz w:val="24"/>
              </w:rPr>
              <w:t>«</w:t>
            </w:r>
            <w:proofErr w:type="spellStart"/>
            <w:r w:rsidRPr="007B2E59">
              <w:rPr>
                <w:rFonts w:ascii="Times New Roman" w:hAnsi="Times New Roman"/>
                <w:color w:val="1C1C1C"/>
                <w:sz w:val="24"/>
              </w:rPr>
              <w:t>Япознаю</w:t>
            </w:r>
            <w:r w:rsidRPr="007B2E59">
              <w:rPr>
                <w:rFonts w:ascii="Times New Roman" w:hAnsi="Times New Roman"/>
                <w:color w:val="1C1C1C"/>
                <w:spacing w:val="-2"/>
                <w:sz w:val="24"/>
              </w:rPr>
              <w:t>мир</w:t>
            </w:r>
            <w:proofErr w:type="spellEnd"/>
            <w:r w:rsidRPr="007B2E59">
              <w:rPr>
                <w:rFonts w:ascii="Times New Roman" w:hAnsi="Times New Roman"/>
                <w:color w:val="1C1C1C"/>
                <w:spacing w:val="-2"/>
                <w:sz w:val="24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6DE1" w:rsidTr="00F226B5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893AA3">
              <w:rPr>
                <w:rFonts w:ascii="Times New Roman" w:hAnsi="Times New Roman"/>
                <w:sz w:val="24"/>
                <w:szCs w:val="24"/>
              </w:rPr>
              <w:t>«Разговор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93AA3">
              <w:rPr>
                <w:rFonts w:ascii="Times New Roman" w:hAnsi="Times New Roman"/>
                <w:sz w:val="24"/>
                <w:szCs w:val="24"/>
              </w:rPr>
              <w:t xml:space="preserve"> о важном»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93AA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Информационно-просветительская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93AA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DE1" w:rsidTr="000813F8"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F22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F22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F22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F22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F22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BD6DE1" w:rsidRDefault="00BD6DE1" w:rsidP="00BD6DE1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BD6DE1" w:rsidRDefault="00BD6DE1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226B5" w:rsidRDefault="00F226B5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226B5" w:rsidRDefault="00F226B5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226B5" w:rsidRDefault="00F226B5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226B5" w:rsidRDefault="00F226B5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226B5" w:rsidRDefault="00F226B5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226B5" w:rsidRDefault="00F226B5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226B5" w:rsidRDefault="00F226B5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226B5" w:rsidRDefault="00F226B5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226B5" w:rsidRDefault="00F226B5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226B5" w:rsidRDefault="00F226B5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внеурочной деятельности 4 классов</w:t>
      </w:r>
    </w:p>
    <w:p w:rsidR="00BD6DE1" w:rsidRPr="003528ED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Pr="003528ED">
        <w:rPr>
          <w:rFonts w:ascii="Times New Roman" w:hAnsi="Times New Roman" w:cs="Times New Roman"/>
          <w:b/>
          <w:bCs/>
          <w:sz w:val="28"/>
          <w:szCs w:val="28"/>
        </w:rPr>
        <w:t xml:space="preserve">ОУ «Экономическая гимназия»    </w:t>
      </w: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  2022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- 2023</w:t>
      </w:r>
      <w:r w:rsidRPr="003528E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BD6DE1" w:rsidRDefault="00BD6DE1" w:rsidP="00BD6DE1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pPr w:leftFromText="180" w:rightFromText="180" w:vertAnchor="text" w:tblpX="-635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1985"/>
        <w:gridCol w:w="2019"/>
        <w:gridCol w:w="2019"/>
        <w:gridCol w:w="748"/>
        <w:gridCol w:w="567"/>
        <w:gridCol w:w="708"/>
        <w:gridCol w:w="993"/>
      </w:tblGrid>
      <w:tr w:rsidR="00BD6DE1" w:rsidTr="00F226B5">
        <w:trPr>
          <w:trHeight w:val="5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94283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BD6DE1" w:rsidTr="00F226B5">
        <w:trPr>
          <w:trHeight w:val="54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DE1" w:rsidTr="00F226B5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6DE1" w:rsidTr="00F226B5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и подвижные игры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Спортивно-игровая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6DE1" w:rsidTr="00F226B5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6DE1" w:rsidTr="00F226B5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94283">
              <w:rPr>
                <w:rFonts w:ascii="Times New Roman" w:hAnsi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Предметный кружок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6DE1" w:rsidTr="00F226B5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«Палитра»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BD6DE1" w:rsidRPr="00322F7A" w:rsidRDefault="00BD6DE1" w:rsidP="00081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BD6DE1" w:rsidRPr="00322F7A" w:rsidRDefault="00BD6DE1" w:rsidP="00081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студия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DE1" w:rsidTr="00F226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8157C9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кружок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157C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6DE1" w:rsidTr="00F226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B82D92">
              <w:rPr>
                <w:rFonts w:ascii="Times New Roman" w:hAnsi="Times New Roman"/>
                <w:sz w:val="24"/>
                <w:szCs w:val="24"/>
              </w:rPr>
              <w:t>«Тропинка к своему- Я»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B82D92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B82D92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6DE1" w:rsidTr="00F226B5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B2E59" w:rsidRDefault="00BD6DE1" w:rsidP="000813F8">
            <w:pPr>
              <w:rPr>
                <w:rFonts w:ascii="Times New Roman" w:hAnsi="Times New Roman"/>
                <w:color w:val="1C1C1C"/>
                <w:spacing w:val="-2"/>
                <w:sz w:val="24"/>
              </w:rPr>
            </w:pPr>
            <w:r w:rsidRPr="007B2E59">
              <w:rPr>
                <w:rFonts w:ascii="Times New Roman" w:hAnsi="Times New Roman"/>
                <w:color w:val="1C1C1C"/>
                <w:sz w:val="24"/>
              </w:rPr>
              <w:t>«</w:t>
            </w:r>
            <w:proofErr w:type="spellStart"/>
            <w:r w:rsidRPr="007B2E59">
              <w:rPr>
                <w:rFonts w:ascii="Times New Roman" w:hAnsi="Times New Roman"/>
                <w:color w:val="1C1C1C"/>
                <w:sz w:val="24"/>
              </w:rPr>
              <w:t>Япознаю</w:t>
            </w:r>
            <w:r w:rsidRPr="007B2E59">
              <w:rPr>
                <w:rFonts w:ascii="Times New Roman" w:hAnsi="Times New Roman"/>
                <w:color w:val="1C1C1C"/>
                <w:spacing w:val="-2"/>
                <w:sz w:val="24"/>
              </w:rPr>
              <w:t>мир</w:t>
            </w:r>
            <w:proofErr w:type="spellEnd"/>
            <w:r w:rsidRPr="007B2E59">
              <w:rPr>
                <w:rFonts w:ascii="Times New Roman" w:hAnsi="Times New Roman"/>
                <w:color w:val="1C1C1C"/>
                <w:spacing w:val="-2"/>
                <w:sz w:val="24"/>
              </w:rPr>
              <w:t>»</w:t>
            </w:r>
          </w:p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B2E59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DE1" w:rsidTr="00F226B5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893AA3">
              <w:rPr>
                <w:rFonts w:ascii="Times New Roman" w:hAnsi="Times New Roman"/>
                <w:sz w:val="24"/>
                <w:szCs w:val="24"/>
              </w:rPr>
              <w:t>«Разговор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93AA3">
              <w:rPr>
                <w:rFonts w:ascii="Times New Roman" w:hAnsi="Times New Roman"/>
                <w:sz w:val="24"/>
                <w:szCs w:val="24"/>
              </w:rPr>
              <w:t xml:space="preserve"> о важном»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93AA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Информационно-просветительская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93AA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6DE1" w:rsidTr="00F226B5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893AA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 w:rsidRPr="009028F9">
              <w:rPr>
                <w:rFonts w:ascii="Times New Roman" w:hAnsi="Times New Roman"/>
                <w:sz w:val="24"/>
                <w:szCs w:val="24"/>
              </w:rPr>
              <w:t>«Юный бизнесмен»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кружок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DE1" w:rsidTr="00F226B5"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Pr="00794283" w:rsidRDefault="00BD6DE1" w:rsidP="00081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F22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F22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F22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D6DE1" w:rsidRDefault="00BD6DE1" w:rsidP="00F22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1" w:rsidRDefault="00BD6DE1" w:rsidP="00F22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E1" w:rsidRPr="009028F9" w:rsidRDefault="00BD6DE1" w:rsidP="00BD6DE1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DE1" w:rsidRPr="00794283" w:rsidRDefault="00BD6DE1" w:rsidP="00BD6DE1">
      <w:pPr>
        <w:rPr>
          <w:rFonts w:ascii="Times New Roman" w:hAnsi="Times New Roman"/>
          <w:b/>
          <w:bCs/>
          <w:sz w:val="24"/>
          <w:szCs w:val="24"/>
        </w:rPr>
      </w:pPr>
    </w:p>
    <w:p w:rsidR="00BD6DE1" w:rsidRDefault="00BD6DE1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BD6DE1" w:rsidRDefault="00BD6DE1" w:rsidP="00BD6D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D16B5F" w:rsidRDefault="00D16B5F"/>
    <w:sectPr w:rsidR="00D16B5F" w:rsidSect="0054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722"/>
    <w:multiLevelType w:val="hybridMultilevel"/>
    <w:tmpl w:val="AC387E2C"/>
    <w:lvl w:ilvl="0" w:tplc="C2E66C4E">
      <w:numFmt w:val="bullet"/>
      <w:lvlText w:val="-"/>
      <w:lvlJc w:val="left"/>
      <w:pPr>
        <w:ind w:left="755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8E3049B8">
      <w:numFmt w:val="bullet"/>
      <w:lvlText w:val="•"/>
      <w:lvlJc w:val="left"/>
      <w:pPr>
        <w:ind w:left="1796" w:hanging="140"/>
      </w:pPr>
      <w:rPr>
        <w:rFonts w:hint="default"/>
        <w:lang w:val="ru-RU" w:eastAsia="en-US" w:bidi="ar-SA"/>
      </w:rPr>
    </w:lvl>
    <w:lvl w:ilvl="2" w:tplc="ABAA2ADC">
      <w:numFmt w:val="bullet"/>
      <w:lvlText w:val="•"/>
      <w:lvlJc w:val="left"/>
      <w:pPr>
        <w:ind w:left="2833" w:hanging="140"/>
      </w:pPr>
      <w:rPr>
        <w:rFonts w:hint="default"/>
        <w:lang w:val="ru-RU" w:eastAsia="en-US" w:bidi="ar-SA"/>
      </w:rPr>
    </w:lvl>
    <w:lvl w:ilvl="3" w:tplc="96A49818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064754A">
      <w:numFmt w:val="bullet"/>
      <w:lvlText w:val="•"/>
      <w:lvlJc w:val="left"/>
      <w:pPr>
        <w:ind w:left="4906" w:hanging="140"/>
      </w:pPr>
      <w:rPr>
        <w:rFonts w:hint="default"/>
        <w:lang w:val="ru-RU" w:eastAsia="en-US" w:bidi="ar-SA"/>
      </w:rPr>
    </w:lvl>
    <w:lvl w:ilvl="5" w:tplc="2F7AA998">
      <w:numFmt w:val="bullet"/>
      <w:lvlText w:val="•"/>
      <w:lvlJc w:val="left"/>
      <w:pPr>
        <w:ind w:left="5943" w:hanging="140"/>
      </w:pPr>
      <w:rPr>
        <w:rFonts w:hint="default"/>
        <w:lang w:val="ru-RU" w:eastAsia="en-US" w:bidi="ar-SA"/>
      </w:rPr>
    </w:lvl>
    <w:lvl w:ilvl="6" w:tplc="DEDC43C6">
      <w:numFmt w:val="bullet"/>
      <w:lvlText w:val="•"/>
      <w:lvlJc w:val="left"/>
      <w:pPr>
        <w:ind w:left="6979" w:hanging="140"/>
      </w:pPr>
      <w:rPr>
        <w:rFonts w:hint="default"/>
        <w:lang w:val="ru-RU" w:eastAsia="en-US" w:bidi="ar-SA"/>
      </w:rPr>
    </w:lvl>
    <w:lvl w:ilvl="7" w:tplc="8654BCC8">
      <w:numFmt w:val="bullet"/>
      <w:lvlText w:val="•"/>
      <w:lvlJc w:val="left"/>
      <w:pPr>
        <w:ind w:left="8016" w:hanging="140"/>
      </w:pPr>
      <w:rPr>
        <w:rFonts w:hint="default"/>
        <w:lang w:val="ru-RU" w:eastAsia="en-US" w:bidi="ar-SA"/>
      </w:rPr>
    </w:lvl>
    <w:lvl w:ilvl="8" w:tplc="F78C5D36">
      <w:numFmt w:val="bullet"/>
      <w:lvlText w:val="•"/>
      <w:lvlJc w:val="left"/>
      <w:pPr>
        <w:ind w:left="905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D192AE0"/>
    <w:multiLevelType w:val="hybridMultilevel"/>
    <w:tmpl w:val="5C801D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3E14"/>
    <w:multiLevelType w:val="hybridMultilevel"/>
    <w:tmpl w:val="4BA42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F4D8E"/>
    <w:multiLevelType w:val="hybridMultilevel"/>
    <w:tmpl w:val="28105386"/>
    <w:lvl w:ilvl="0" w:tplc="CF8E137C">
      <w:numFmt w:val="bullet"/>
      <w:lvlText w:val=""/>
      <w:lvlJc w:val="left"/>
      <w:pPr>
        <w:ind w:left="851" w:hanging="142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F6B08496">
      <w:numFmt w:val="bullet"/>
      <w:lvlText w:val="•"/>
      <w:lvlJc w:val="left"/>
      <w:pPr>
        <w:ind w:left="1796" w:hanging="142"/>
      </w:pPr>
      <w:rPr>
        <w:rFonts w:hint="default"/>
        <w:lang w:val="ru-RU" w:eastAsia="en-US" w:bidi="ar-SA"/>
      </w:rPr>
    </w:lvl>
    <w:lvl w:ilvl="2" w:tplc="D1068F66">
      <w:numFmt w:val="bullet"/>
      <w:lvlText w:val="•"/>
      <w:lvlJc w:val="left"/>
      <w:pPr>
        <w:ind w:left="2833" w:hanging="142"/>
      </w:pPr>
      <w:rPr>
        <w:rFonts w:hint="default"/>
        <w:lang w:val="ru-RU" w:eastAsia="en-US" w:bidi="ar-SA"/>
      </w:rPr>
    </w:lvl>
    <w:lvl w:ilvl="3" w:tplc="B42812BA">
      <w:numFmt w:val="bullet"/>
      <w:lvlText w:val="•"/>
      <w:lvlJc w:val="left"/>
      <w:pPr>
        <w:ind w:left="3869" w:hanging="142"/>
      </w:pPr>
      <w:rPr>
        <w:rFonts w:hint="default"/>
        <w:lang w:val="ru-RU" w:eastAsia="en-US" w:bidi="ar-SA"/>
      </w:rPr>
    </w:lvl>
    <w:lvl w:ilvl="4" w:tplc="BEF43A64">
      <w:numFmt w:val="bullet"/>
      <w:lvlText w:val="•"/>
      <w:lvlJc w:val="left"/>
      <w:pPr>
        <w:ind w:left="4906" w:hanging="142"/>
      </w:pPr>
      <w:rPr>
        <w:rFonts w:hint="default"/>
        <w:lang w:val="ru-RU" w:eastAsia="en-US" w:bidi="ar-SA"/>
      </w:rPr>
    </w:lvl>
    <w:lvl w:ilvl="5" w:tplc="7ECE2DD2">
      <w:numFmt w:val="bullet"/>
      <w:lvlText w:val="•"/>
      <w:lvlJc w:val="left"/>
      <w:pPr>
        <w:ind w:left="5943" w:hanging="142"/>
      </w:pPr>
      <w:rPr>
        <w:rFonts w:hint="default"/>
        <w:lang w:val="ru-RU" w:eastAsia="en-US" w:bidi="ar-SA"/>
      </w:rPr>
    </w:lvl>
    <w:lvl w:ilvl="6" w:tplc="231C5B1C">
      <w:numFmt w:val="bullet"/>
      <w:lvlText w:val="•"/>
      <w:lvlJc w:val="left"/>
      <w:pPr>
        <w:ind w:left="6979" w:hanging="142"/>
      </w:pPr>
      <w:rPr>
        <w:rFonts w:hint="default"/>
        <w:lang w:val="ru-RU" w:eastAsia="en-US" w:bidi="ar-SA"/>
      </w:rPr>
    </w:lvl>
    <w:lvl w:ilvl="7" w:tplc="98AC8814">
      <w:numFmt w:val="bullet"/>
      <w:lvlText w:val="•"/>
      <w:lvlJc w:val="left"/>
      <w:pPr>
        <w:ind w:left="8016" w:hanging="142"/>
      </w:pPr>
      <w:rPr>
        <w:rFonts w:hint="default"/>
        <w:lang w:val="ru-RU" w:eastAsia="en-US" w:bidi="ar-SA"/>
      </w:rPr>
    </w:lvl>
    <w:lvl w:ilvl="8" w:tplc="DEECC402">
      <w:numFmt w:val="bullet"/>
      <w:lvlText w:val="•"/>
      <w:lvlJc w:val="left"/>
      <w:pPr>
        <w:ind w:left="9053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7D5B69DA"/>
    <w:multiLevelType w:val="hybridMultilevel"/>
    <w:tmpl w:val="2020E2FC"/>
    <w:lvl w:ilvl="0" w:tplc="7E32E1FC">
      <w:start w:val="2"/>
      <w:numFmt w:val="decimal"/>
      <w:lvlText w:val="%1."/>
      <w:lvlJc w:val="left"/>
      <w:pPr>
        <w:ind w:left="1503" w:hanging="181"/>
        <w:jc w:val="right"/>
      </w:pPr>
      <w:rPr>
        <w:rFonts w:hint="default"/>
        <w:w w:val="100"/>
        <w:lang w:val="ru-RU" w:eastAsia="en-US" w:bidi="ar-SA"/>
      </w:rPr>
    </w:lvl>
    <w:lvl w:ilvl="1" w:tplc="35AC5F76">
      <w:numFmt w:val="bullet"/>
      <w:lvlText w:val="•"/>
      <w:lvlJc w:val="left"/>
      <w:pPr>
        <w:ind w:left="2462" w:hanging="181"/>
      </w:pPr>
      <w:rPr>
        <w:rFonts w:hint="default"/>
        <w:lang w:val="ru-RU" w:eastAsia="en-US" w:bidi="ar-SA"/>
      </w:rPr>
    </w:lvl>
    <w:lvl w:ilvl="2" w:tplc="8FBE060A">
      <w:numFmt w:val="bullet"/>
      <w:lvlText w:val="•"/>
      <w:lvlJc w:val="left"/>
      <w:pPr>
        <w:ind w:left="3425" w:hanging="181"/>
      </w:pPr>
      <w:rPr>
        <w:rFonts w:hint="default"/>
        <w:lang w:val="ru-RU" w:eastAsia="en-US" w:bidi="ar-SA"/>
      </w:rPr>
    </w:lvl>
    <w:lvl w:ilvl="3" w:tplc="061CB000">
      <w:numFmt w:val="bullet"/>
      <w:lvlText w:val="•"/>
      <w:lvlJc w:val="left"/>
      <w:pPr>
        <w:ind w:left="4387" w:hanging="181"/>
      </w:pPr>
      <w:rPr>
        <w:rFonts w:hint="default"/>
        <w:lang w:val="ru-RU" w:eastAsia="en-US" w:bidi="ar-SA"/>
      </w:rPr>
    </w:lvl>
    <w:lvl w:ilvl="4" w:tplc="9B7202E0">
      <w:numFmt w:val="bullet"/>
      <w:lvlText w:val="•"/>
      <w:lvlJc w:val="left"/>
      <w:pPr>
        <w:ind w:left="5350" w:hanging="181"/>
      </w:pPr>
      <w:rPr>
        <w:rFonts w:hint="default"/>
        <w:lang w:val="ru-RU" w:eastAsia="en-US" w:bidi="ar-SA"/>
      </w:rPr>
    </w:lvl>
    <w:lvl w:ilvl="5" w:tplc="C56E8552">
      <w:numFmt w:val="bullet"/>
      <w:lvlText w:val="•"/>
      <w:lvlJc w:val="left"/>
      <w:pPr>
        <w:ind w:left="6313" w:hanging="181"/>
      </w:pPr>
      <w:rPr>
        <w:rFonts w:hint="default"/>
        <w:lang w:val="ru-RU" w:eastAsia="en-US" w:bidi="ar-SA"/>
      </w:rPr>
    </w:lvl>
    <w:lvl w:ilvl="6" w:tplc="2A44EA74">
      <w:numFmt w:val="bullet"/>
      <w:lvlText w:val="•"/>
      <w:lvlJc w:val="left"/>
      <w:pPr>
        <w:ind w:left="7275" w:hanging="181"/>
      </w:pPr>
      <w:rPr>
        <w:rFonts w:hint="default"/>
        <w:lang w:val="ru-RU" w:eastAsia="en-US" w:bidi="ar-SA"/>
      </w:rPr>
    </w:lvl>
    <w:lvl w:ilvl="7" w:tplc="F0825EA6">
      <w:numFmt w:val="bullet"/>
      <w:lvlText w:val="•"/>
      <w:lvlJc w:val="left"/>
      <w:pPr>
        <w:ind w:left="8238" w:hanging="181"/>
      </w:pPr>
      <w:rPr>
        <w:rFonts w:hint="default"/>
        <w:lang w:val="ru-RU" w:eastAsia="en-US" w:bidi="ar-SA"/>
      </w:rPr>
    </w:lvl>
    <w:lvl w:ilvl="8" w:tplc="612678F6">
      <w:numFmt w:val="bullet"/>
      <w:lvlText w:val="•"/>
      <w:lvlJc w:val="left"/>
      <w:pPr>
        <w:ind w:left="9201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DE1"/>
    <w:rsid w:val="001D3CD0"/>
    <w:rsid w:val="00541934"/>
    <w:rsid w:val="008A4D6E"/>
    <w:rsid w:val="0092598D"/>
    <w:rsid w:val="00BD6DE1"/>
    <w:rsid w:val="00D16B5F"/>
    <w:rsid w:val="00F2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A57E4-3DD4-47CD-B07D-4FCE294E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DE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DE1"/>
    <w:rPr>
      <w:rFonts w:ascii="Tahoma" w:eastAsia="Times New Roman" w:hAnsi="Tahoma" w:cs="Tahoma"/>
      <w:sz w:val="16"/>
      <w:szCs w:val="16"/>
    </w:rPr>
  </w:style>
  <w:style w:type="paragraph" w:customStyle="1" w:styleId="a5">
    <w:name w:val="Базовый"/>
    <w:rsid w:val="00BD6DE1"/>
    <w:pPr>
      <w:tabs>
        <w:tab w:val="left" w:pos="708"/>
      </w:tabs>
      <w:suppressAutoHyphens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BD6D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6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D6DE1"/>
    <w:pPr>
      <w:widowControl w:val="0"/>
      <w:autoSpaceDE w:val="0"/>
      <w:autoSpaceDN w:val="0"/>
      <w:spacing w:after="0" w:line="240" w:lineRule="auto"/>
      <w:ind w:left="165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D6DE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2797</Words>
  <Characters>15949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vik3233@yandex.ru</cp:lastModifiedBy>
  <cp:revision>6</cp:revision>
  <cp:lastPrinted>2022-09-05T05:36:00Z</cp:lastPrinted>
  <dcterms:created xsi:type="dcterms:W3CDTF">2022-09-05T04:35:00Z</dcterms:created>
  <dcterms:modified xsi:type="dcterms:W3CDTF">2022-09-06T11:28:00Z</dcterms:modified>
</cp:coreProperties>
</file>