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4D" w:rsidRDefault="00545DF1" w:rsidP="009B143C">
      <w:pPr>
        <w:jc w:val="center"/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939790" cy="8157020"/>
            <wp:effectExtent l="19050" t="0" r="3810" b="0"/>
            <wp:docPr id="1" name="Рисунок 1" descr="C:\Users\Пользователь\Desktop\ПФДО Сертификаты\ПФДО 2023-2024\титульные\Бисер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ФДО Сертификаты\ПФДО 2023-2024\титульные\Бисер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DF1" w:rsidRDefault="00545DF1" w:rsidP="009B143C">
      <w:pPr>
        <w:jc w:val="center"/>
        <w:rPr>
          <w:sz w:val="28"/>
          <w:szCs w:val="28"/>
        </w:rPr>
      </w:pPr>
    </w:p>
    <w:p w:rsidR="00545DF1" w:rsidRDefault="00545DF1" w:rsidP="009B143C">
      <w:pPr>
        <w:jc w:val="center"/>
        <w:rPr>
          <w:sz w:val="28"/>
          <w:szCs w:val="28"/>
        </w:rPr>
      </w:pPr>
    </w:p>
    <w:p w:rsidR="00545DF1" w:rsidRDefault="00545DF1" w:rsidP="009B143C">
      <w:pPr>
        <w:jc w:val="center"/>
        <w:rPr>
          <w:sz w:val="28"/>
          <w:szCs w:val="28"/>
        </w:rPr>
      </w:pPr>
    </w:p>
    <w:p w:rsidR="00545DF1" w:rsidRDefault="00545DF1" w:rsidP="009B143C">
      <w:pPr>
        <w:jc w:val="center"/>
        <w:rPr>
          <w:sz w:val="28"/>
          <w:szCs w:val="28"/>
        </w:rPr>
      </w:pPr>
    </w:p>
    <w:p w:rsidR="00545DF1" w:rsidRDefault="00545DF1" w:rsidP="009B143C">
      <w:pPr>
        <w:jc w:val="center"/>
        <w:rPr>
          <w:sz w:val="28"/>
          <w:szCs w:val="28"/>
        </w:rPr>
      </w:pPr>
    </w:p>
    <w:p w:rsidR="00545DF1" w:rsidRDefault="00545DF1" w:rsidP="009B143C">
      <w:pPr>
        <w:jc w:val="center"/>
        <w:rPr>
          <w:sz w:val="28"/>
          <w:szCs w:val="28"/>
        </w:rPr>
      </w:pPr>
    </w:p>
    <w:p w:rsidR="00545DF1" w:rsidRPr="005E3A82" w:rsidRDefault="00545DF1" w:rsidP="009B143C">
      <w:pPr>
        <w:jc w:val="center"/>
        <w:rPr>
          <w:sz w:val="28"/>
          <w:szCs w:val="28"/>
        </w:rPr>
      </w:pPr>
    </w:p>
    <w:p w:rsidR="006D0EF4" w:rsidRPr="005E3A82" w:rsidRDefault="006D0EF4" w:rsidP="006D0EF4">
      <w:pPr>
        <w:spacing w:after="120"/>
        <w:jc w:val="center"/>
        <w:rPr>
          <w:b/>
          <w:sz w:val="28"/>
          <w:szCs w:val="28"/>
        </w:rPr>
      </w:pPr>
      <w:r w:rsidRPr="005E3A82">
        <w:rPr>
          <w:b/>
          <w:sz w:val="28"/>
          <w:szCs w:val="28"/>
        </w:rPr>
        <w:t>СОДЕРЖАНИЕ ПРОГРАММЫ:</w:t>
      </w:r>
    </w:p>
    <w:p w:rsidR="006D0EF4" w:rsidRPr="005E3A82" w:rsidRDefault="006D0EF4" w:rsidP="006D0EF4">
      <w:pPr>
        <w:spacing w:after="120"/>
        <w:jc w:val="center"/>
        <w:rPr>
          <w:b/>
          <w:sz w:val="28"/>
          <w:szCs w:val="28"/>
        </w:rPr>
      </w:pPr>
    </w:p>
    <w:p w:rsidR="006D0EF4" w:rsidRPr="005E3A82" w:rsidRDefault="006D0EF4" w:rsidP="006D0EF4">
      <w:pPr>
        <w:spacing w:after="120"/>
        <w:jc w:val="center"/>
        <w:rPr>
          <w:b/>
          <w:bCs/>
          <w:sz w:val="28"/>
          <w:szCs w:val="28"/>
        </w:rPr>
      </w:pPr>
      <w:r w:rsidRPr="005E3A82">
        <w:rPr>
          <w:b/>
          <w:sz w:val="28"/>
          <w:szCs w:val="28"/>
        </w:rPr>
        <w:t>РАЗДЕЛ № 1</w:t>
      </w:r>
      <w:r w:rsidRPr="005E3A82">
        <w:rPr>
          <w:b/>
          <w:bCs/>
          <w:sz w:val="28"/>
          <w:szCs w:val="28"/>
        </w:rPr>
        <w:t>. «Комплекс основных характеристик программы»</w:t>
      </w:r>
      <w:r w:rsidRPr="005E3A82">
        <w:rPr>
          <w:b/>
          <w:bCs/>
          <w:sz w:val="28"/>
          <w:szCs w:val="28"/>
        </w:rPr>
        <w:tab/>
      </w:r>
    </w:p>
    <w:p w:rsidR="006D0EF4" w:rsidRPr="005E3A82" w:rsidRDefault="006D0EF4" w:rsidP="006D0EF4">
      <w:pPr>
        <w:spacing w:after="120"/>
        <w:jc w:val="center"/>
        <w:rPr>
          <w:b/>
          <w:bCs/>
          <w:sz w:val="28"/>
          <w:szCs w:val="28"/>
        </w:rPr>
      </w:pPr>
      <w:r w:rsidRPr="005E3A82">
        <w:rPr>
          <w:b/>
          <w:bCs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675"/>
        <w:gridCol w:w="7796"/>
        <w:gridCol w:w="1099"/>
      </w:tblGrid>
      <w:tr w:rsidR="005E3A82" w:rsidRPr="005E3A82" w:rsidTr="008153F2">
        <w:tc>
          <w:tcPr>
            <w:tcW w:w="675" w:type="dxa"/>
          </w:tcPr>
          <w:p w:rsidR="006D0EF4" w:rsidRPr="005E3A82" w:rsidRDefault="006D0EF4" w:rsidP="008153F2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5E3A82">
              <w:rPr>
                <w:b/>
                <w:bCs/>
                <w:sz w:val="28"/>
                <w:szCs w:val="28"/>
              </w:rPr>
              <w:t>1.1.</w:t>
            </w:r>
          </w:p>
        </w:tc>
        <w:tc>
          <w:tcPr>
            <w:tcW w:w="7797" w:type="dxa"/>
          </w:tcPr>
          <w:p w:rsidR="006D0EF4" w:rsidRPr="005E3A82" w:rsidRDefault="006D0EF4" w:rsidP="008153F2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5E3A82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099" w:type="dxa"/>
          </w:tcPr>
          <w:p w:rsidR="006D0EF4" w:rsidRPr="005E3A82" w:rsidRDefault="00CB5D0F" w:rsidP="008153F2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5E3A82">
              <w:rPr>
                <w:bCs/>
                <w:sz w:val="28"/>
                <w:szCs w:val="28"/>
              </w:rPr>
              <w:t>3</w:t>
            </w:r>
          </w:p>
        </w:tc>
      </w:tr>
      <w:tr w:rsidR="005E3A82" w:rsidRPr="005E3A82" w:rsidTr="008153F2">
        <w:tc>
          <w:tcPr>
            <w:tcW w:w="675" w:type="dxa"/>
          </w:tcPr>
          <w:p w:rsidR="006D0EF4" w:rsidRPr="005E3A82" w:rsidRDefault="006D0EF4" w:rsidP="008153F2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5E3A82">
              <w:rPr>
                <w:b/>
                <w:bCs/>
                <w:sz w:val="28"/>
                <w:szCs w:val="28"/>
              </w:rPr>
              <w:t>1.2.</w:t>
            </w:r>
          </w:p>
        </w:tc>
        <w:tc>
          <w:tcPr>
            <w:tcW w:w="7797" w:type="dxa"/>
          </w:tcPr>
          <w:p w:rsidR="006D0EF4" w:rsidRPr="005E3A82" w:rsidRDefault="006D0EF4" w:rsidP="008153F2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5E3A82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1099" w:type="dxa"/>
          </w:tcPr>
          <w:p w:rsidR="006D0EF4" w:rsidRPr="005E3A82" w:rsidRDefault="00FC1A58" w:rsidP="008153F2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5E3A82">
              <w:rPr>
                <w:bCs/>
                <w:sz w:val="28"/>
                <w:szCs w:val="28"/>
              </w:rPr>
              <w:t>5</w:t>
            </w:r>
          </w:p>
        </w:tc>
      </w:tr>
      <w:tr w:rsidR="005E3A82" w:rsidRPr="005E3A82" w:rsidTr="008153F2">
        <w:tc>
          <w:tcPr>
            <w:tcW w:w="675" w:type="dxa"/>
          </w:tcPr>
          <w:p w:rsidR="006D0EF4" w:rsidRPr="005E3A82" w:rsidRDefault="006D0EF4" w:rsidP="008153F2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5E3A82">
              <w:rPr>
                <w:b/>
                <w:bCs/>
                <w:sz w:val="28"/>
                <w:szCs w:val="28"/>
              </w:rPr>
              <w:t>1.3.</w:t>
            </w:r>
          </w:p>
        </w:tc>
        <w:tc>
          <w:tcPr>
            <w:tcW w:w="7797" w:type="dxa"/>
          </w:tcPr>
          <w:p w:rsidR="006D0EF4" w:rsidRPr="005E3A82" w:rsidRDefault="00533E47" w:rsidP="008153F2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5E3A82">
              <w:rPr>
                <w:sz w:val="28"/>
                <w:szCs w:val="28"/>
              </w:rPr>
              <w:t>Учебный план</w:t>
            </w:r>
          </w:p>
        </w:tc>
        <w:tc>
          <w:tcPr>
            <w:tcW w:w="1099" w:type="dxa"/>
          </w:tcPr>
          <w:p w:rsidR="006D0EF4" w:rsidRPr="005E3A82" w:rsidRDefault="00FC1A58" w:rsidP="008153F2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5E3A82">
              <w:rPr>
                <w:bCs/>
                <w:sz w:val="28"/>
                <w:szCs w:val="28"/>
              </w:rPr>
              <w:t>7</w:t>
            </w:r>
          </w:p>
        </w:tc>
      </w:tr>
      <w:tr w:rsidR="005E3A82" w:rsidRPr="005E3A82" w:rsidTr="008153F2">
        <w:tc>
          <w:tcPr>
            <w:tcW w:w="675" w:type="dxa"/>
          </w:tcPr>
          <w:p w:rsidR="006D0EF4" w:rsidRPr="005E3A82" w:rsidRDefault="006D0EF4" w:rsidP="008153F2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5E3A82">
              <w:rPr>
                <w:b/>
                <w:bCs/>
                <w:sz w:val="28"/>
                <w:szCs w:val="28"/>
              </w:rPr>
              <w:t>1.4.</w:t>
            </w:r>
          </w:p>
        </w:tc>
        <w:tc>
          <w:tcPr>
            <w:tcW w:w="7797" w:type="dxa"/>
          </w:tcPr>
          <w:p w:rsidR="006D0EF4" w:rsidRPr="005E3A82" w:rsidRDefault="006D0EF4" w:rsidP="008153F2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5E3A82">
              <w:rPr>
                <w:sz w:val="28"/>
                <w:szCs w:val="28"/>
              </w:rPr>
              <w:t>Содержание программы</w:t>
            </w:r>
          </w:p>
        </w:tc>
        <w:tc>
          <w:tcPr>
            <w:tcW w:w="1099" w:type="dxa"/>
          </w:tcPr>
          <w:p w:rsidR="006D0EF4" w:rsidRPr="005E3A82" w:rsidRDefault="00093C1D" w:rsidP="008153F2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5E3A82">
              <w:rPr>
                <w:bCs/>
                <w:sz w:val="28"/>
                <w:szCs w:val="28"/>
              </w:rPr>
              <w:t>8</w:t>
            </w:r>
          </w:p>
        </w:tc>
      </w:tr>
      <w:tr w:rsidR="005E3A82" w:rsidRPr="005E3A82" w:rsidTr="008153F2">
        <w:tc>
          <w:tcPr>
            <w:tcW w:w="675" w:type="dxa"/>
          </w:tcPr>
          <w:p w:rsidR="006D0EF4" w:rsidRPr="005E3A82" w:rsidRDefault="006D0EF4" w:rsidP="008153F2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5E3A82">
              <w:rPr>
                <w:b/>
                <w:bCs/>
                <w:sz w:val="28"/>
                <w:szCs w:val="28"/>
              </w:rPr>
              <w:t>1.5.</w:t>
            </w:r>
          </w:p>
        </w:tc>
        <w:tc>
          <w:tcPr>
            <w:tcW w:w="7797" w:type="dxa"/>
          </w:tcPr>
          <w:p w:rsidR="006D0EF4" w:rsidRPr="005E3A82" w:rsidRDefault="006D0EF4" w:rsidP="008153F2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5E3A82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1099" w:type="dxa"/>
          </w:tcPr>
          <w:p w:rsidR="006D0EF4" w:rsidRPr="005E3A82" w:rsidRDefault="00241687" w:rsidP="008153F2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5E3A82">
              <w:rPr>
                <w:bCs/>
                <w:sz w:val="28"/>
                <w:szCs w:val="28"/>
              </w:rPr>
              <w:t>16</w:t>
            </w:r>
          </w:p>
        </w:tc>
      </w:tr>
    </w:tbl>
    <w:p w:rsidR="006D0EF4" w:rsidRPr="005E3A82" w:rsidRDefault="006D0EF4" w:rsidP="006D0EF4">
      <w:pPr>
        <w:spacing w:after="120"/>
        <w:jc w:val="center"/>
        <w:rPr>
          <w:b/>
          <w:sz w:val="28"/>
          <w:szCs w:val="28"/>
        </w:rPr>
      </w:pPr>
    </w:p>
    <w:p w:rsidR="006D0EF4" w:rsidRPr="005E3A82" w:rsidRDefault="006D0EF4" w:rsidP="006D0EF4">
      <w:pPr>
        <w:spacing w:after="120"/>
        <w:jc w:val="center"/>
        <w:rPr>
          <w:sz w:val="28"/>
          <w:szCs w:val="28"/>
        </w:rPr>
      </w:pPr>
      <w:r w:rsidRPr="005E3A82">
        <w:rPr>
          <w:b/>
          <w:sz w:val="28"/>
          <w:szCs w:val="28"/>
        </w:rPr>
        <w:t>РАЗДЕЛ №2. «Комплекс организационно-педагогических условий»</w:t>
      </w:r>
      <w:r w:rsidRPr="005E3A82">
        <w:rPr>
          <w:b/>
          <w:sz w:val="28"/>
          <w:szCs w:val="28"/>
        </w:rPr>
        <w:tab/>
      </w:r>
      <w:r w:rsidRPr="005E3A82">
        <w:rPr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675"/>
        <w:gridCol w:w="7796"/>
        <w:gridCol w:w="1099"/>
      </w:tblGrid>
      <w:tr w:rsidR="005E3A82" w:rsidRPr="005E3A82" w:rsidTr="008153F2">
        <w:tc>
          <w:tcPr>
            <w:tcW w:w="675" w:type="dxa"/>
          </w:tcPr>
          <w:p w:rsidR="006D0EF4" w:rsidRPr="005E3A82" w:rsidRDefault="006D0EF4" w:rsidP="008153F2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5E3A82">
              <w:rPr>
                <w:b/>
                <w:bCs/>
                <w:sz w:val="28"/>
                <w:szCs w:val="28"/>
              </w:rPr>
              <w:t>2.1.</w:t>
            </w:r>
          </w:p>
        </w:tc>
        <w:tc>
          <w:tcPr>
            <w:tcW w:w="7797" w:type="dxa"/>
          </w:tcPr>
          <w:p w:rsidR="006D0EF4" w:rsidRPr="005E3A82" w:rsidRDefault="006D0EF4" w:rsidP="008153F2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5E3A82"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099" w:type="dxa"/>
          </w:tcPr>
          <w:p w:rsidR="006D0EF4" w:rsidRPr="005E3A82" w:rsidRDefault="00241687" w:rsidP="008153F2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5E3A82">
              <w:rPr>
                <w:bCs/>
                <w:sz w:val="28"/>
                <w:szCs w:val="28"/>
              </w:rPr>
              <w:t>18</w:t>
            </w:r>
          </w:p>
        </w:tc>
      </w:tr>
      <w:tr w:rsidR="005E3A82" w:rsidRPr="005E3A82" w:rsidTr="008153F2">
        <w:tc>
          <w:tcPr>
            <w:tcW w:w="675" w:type="dxa"/>
          </w:tcPr>
          <w:p w:rsidR="006D0EF4" w:rsidRPr="005E3A82" w:rsidRDefault="006D0EF4" w:rsidP="008153F2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5E3A82">
              <w:rPr>
                <w:b/>
                <w:bCs/>
                <w:sz w:val="28"/>
                <w:szCs w:val="28"/>
              </w:rPr>
              <w:t>2.2.</w:t>
            </w:r>
          </w:p>
        </w:tc>
        <w:tc>
          <w:tcPr>
            <w:tcW w:w="7797" w:type="dxa"/>
          </w:tcPr>
          <w:p w:rsidR="006D0EF4" w:rsidRPr="005E3A82" w:rsidRDefault="006D0EF4" w:rsidP="008153F2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5E3A82">
              <w:rPr>
                <w:sz w:val="28"/>
                <w:szCs w:val="28"/>
              </w:rPr>
              <w:t>Формы аттестации</w:t>
            </w:r>
          </w:p>
        </w:tc>
        <w:tc>
          <w:tcPr>
            <w:tcW w:w="1099" w:type="dxa"/>
          </w:tcPr>
          <w:p w:rsidR="006D0EF4" w:rsidRPr="005E3A82" w:rsidRDefault="00241687" w:rsidP="00364318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5E3A82">
              <w:rPr>
                <w:bCs/>
                <w:sz w:val="28"/>
                <w:szCs w:val="28"/>
              </w:rPr>
              <w:t>1</w:t>
            </w:r>
            <w:r w:rsidR="00364318" w:rsidRPr="005E3A82">
              <w:rPr>
                <w:bCs/>
                <w:sz w:val="28"/>
                <w:szCs w:val="28"/>
              </w:rPr>
              <w:t>8</w:t>
            </w:r>
          </w:p>
        </w:tc>
      </w:tr>
      <w:tr w:rsidR="005E3A82" w:rsidRPr="005E3A82" w:rsidTr="008153F2">
        <w:tc>
          <w:tcPr>
            <w:tcW w:w="675" w:type="dxa"/>
          </w:tcPr>
          <w:p w:rsidR="006D0EF4" w:rsidRPr="005E3A82" w:rsidRDefault="006D0EF4" w:rsidP="008153F2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5E3A82">
              <w:rPr>
                <w:b/>
                <w:bCs/>
                <w:sz w:val="28"/>
                <w:szCs w:val="28"/>
              </w:rPr>
              <w:t>2.3.</w:t>
            </w:r>
          </w:p>
        </w:tc>
        <w:tc>
          <w:tcPr>
            <w:tcW w:w="7797" w:type="dxa"/>
          </w:tcPr>
          <w:p w:rsidR="006D0EF4" w:rsidRPr="005E3A82" w:rsidRDefault="006D0EF4" w:rsidP="008153F2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5E3A82">
              <w:rPr>
                <w:sz w:val="28"/>
                <w:szCs w:val="28"/>
              </w:rPr>
              <w:t xml:space="preserve">Оценочные материалы  </w:t>
            </w:r>
          </w:p>
        </w:tc>
        <w:tc>
          <w:tcPr>
            <w:tcW w:w="1099" w:type="dxa"/>
          </w:tcPr>
          <w:p w:rsidR="006D0EF4" w:rsidRPr="005E3A82" w:rsidRDefault="00364318" w:rsidP="008153F2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5E3A82">
              <w:rPr>
                <w:bCs/>
                <w:sz w:val="28"/>
                <w:szCs w:val="28"/>
              </w:rPr>
              <w:t>19</w:t>
            </w:r>
          </w:p>
        </w:tc>
      </w:tr>
      <w:tr w:rsidR="005E3A82" w:rsidRPr="005E3A82" w:rsidTr="008153F2">
        <w:tc>
          <w:tcPr>
            <w:tcW w:w="675" w:type="dxa"/>
          </w:tcPr>
          <w:p w:rsidR="006D0EF4" w:rsidRPr="005E3A82" w:rsidRDefault="006D0EF4" w:rsidP="008153F2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5E3A82">
              <w:rPr>
                <w:b/>
                <w:bCs/>
                <w:sz w:val="28"/>
                <w:szCs w:val="28"/>
              </w:rPr>
              <w:t>2.4.</w:t>
            </w:r>
          </w:p>
        </w:tc>
        <w:tc>
          <w:tcPr>
            <w:tcW w:w="7797" w:type="dxa"/>
          </w:tcPr>
          <w:p w:rsidR="006D0EF4" w:rsidRPr="005E3A82" w:rsidRDefault="00533E47" w:rsidP="008153F2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5E3A82">
              <w:rPr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1099" w:type="dxa"/>
          </w:tcPr>
          <w:p w:rsidR="006D0EF4" w:rsidRPr="005E3A82" w:rsidRDefault="00364318" w:rsidP="008153F2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5E3A82">
              <w:rPr>
                <w:bCs/>
                <w:sz w:val="28"/>
                <w:szCs w:val="28"/>
              </w:rPr>
              <w:t>19</w:t>
            </w:r>
          </w:p>
        </w:tc>
      </w:tr>
      <w:tr w:rsidR="005E3A82" w:rsidRPr="005E3A82" w:rsidTr="008153F2">
        <w:tc>
          <w:tcPr>
            <w:tcW w:w="675" w:type="dxa"/>
          </w:tcPr>
          <w:p w:rsidR="006D0EF4" w:rsidRPr="005E3A82" w:rsidRDefault="006D0EF4" w:rsidP="00093C1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5E3A82">
              <w:rPr>
                <w:b/>
                <w:bCs/>
                <w:sz w:val="28"/>
                <w:szCs w:val="28"/>
              </w:rPr>
              <w:t>2.</w:t>
            </w:r>
            <w:r w:rsidR="00093C1D" w:rsidRPr="005E3A82">
              <w:rPr>
                <w:b/>
                <w:bCs/>
                <w:sz w:val="28"/>
                <w:szCs w:val="28"/>
              </w:rPr>
              <w:t>5</w:t>
            </w:r>
            <w:r w:rsidRPr="005E3A8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6D0EF4" w:rsidRPr="005E3A82" w:rsidRDefault="006D0EF4" w:rsidP="008153F2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5E3A82">
              <w:rPr>
                <w:sz w:val="28"/>
                <w:szCs w:val="28"/>
              </w:rPr>
              <w:t>Список источников</w:t>
            </w:r>
          </w:p>
        </w:tc>
        <w:tc>
          <w:tcPr>
            <w:tcW w:w="1099" w:type="dxa"/>
          </w:tcPr>
          <w:p w:rsidR="006D0EF4" w:rsidRPr="005E3A82" w:rsidRDefault="00364318" w:rsidP="008153F2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5E3A82">
              <w:rPr>
                <w:bCs/>
                <w:sz w:val="28"/>
                <w:szCs w:val="28"/>
              </w:rPr>
              <w:t>21</w:t>
            </w:r>
          </w:p>
        </w:tc>
      </w:tr>
    </w:tbl>
    <w:p w:rsidR="006D0EF4" w:rsidRPr="005E3A82" w:rsidRDefault="006D0EF4" w:rsidP="006D0EF4">
      <w:pPr>
        <w:spacing w:after="120"/>
        <w:jc w:val="center"/>
        <w:rPr>
          <w:sz w:val="28"/>
          <w:szCs w:val="28"/>
        </w:rPr>
      </w:pPr>
      <w:r w:rsidRPr="005E3A82">
        <w:rPr>
          <w:b/>
          <w:bCs/>
          <w:sz w:val="28"/>
          <w:szCs w:val="28"/>
        </w:rPr>
        <w:tab/>
      </w:r>
    </w:p>
    <w:p w:rsidR="006D0EF4" w:rsidRPr="005E3A82" w:rsidRDefault="006D0EF4" w:rsidP="006D0EF4">
      <w:pPr>
        <w:spacing w:after="120"/>
        <w:rPr>
          <w:sz w:val="28"/>
          <w:szCs w:val="28"/>
        </w:rPr>
      </w:pPr>
    </w:p>
    <w:p w:rsidR="006D0EF4" w:rsidRPr="005E3A82" w:rsidRDefault="006D0EF4" w:rsidP="006D0EF4">
      <w:pPr>
        <w:spacing w:after="120"/>
        <w:rPr>
          <w:sz w:val="28"/>
          <w:szCs w:val="28"/>
        </w:rPr>
      </w:pPr>
    </w:p>
    <w:p w:rsidR="001926B3" w:rsidRPr="005E3A82" w:rsidRDefault="001926B3" w:rsidP="001926B3">
      <w:pPr>
        <w:tabs>
          <w:tab w:val="left" w:pos="4185"/>
        </w:tabs>
        <w:ind w:left="-993"/>
        <w:jc w:val="center"/>
        <w:rPr>
          <w:sz w:val="28"/>
          <w:szCs w:val="28"/>
        </w:rPr>
      </w:pPr>
    </w:p>
    <w:p w:rsidR="00FF6119" w:rsidRPr="005E3A82" w:rsidRDefault="00FF6119" w:rsidP="00FF6119">
      <w:pPr>
        <w:spacing w:after="120"/>
        <w:jc w:val="both"/>
        <w:rPr>
          <w:szCs w:val="28"/>
        </w:rPr>
      </w:pPr>
    </w:p>
    <w:p w:rsidR="00FF6119" w:rsidRPr="005E3A82" w:rsidRDefault="00FF6119" w:rsidP="00FF6119">
      <w:pPr>
        <w:spacing w:after="120"/>
        <w:jc w:val="both"/>
        <w:rPr>
          <w:szCs w:val="28"/>
        </w:rPr>
      </w:pPr>
    </w:p>
    <w:p w:rsidR="00FF6119" w:rsidRPr="005E3A82" w:rsidRDefault="00FF6119" w:rsidP="00FF6119">
      <w:pPr>
        <w:spacing w:after="120"/>
        <w:jc w:val="both"/>
        <w:rPr>
          <w:szCs w:val="28"/>
        </w:rPr>
      </w:pPr>
    </w:p>
    <w:p w:rsidR="00FF6119" w:rsidRPr="005E3A82" w:rsidRDefault="00FF6119" w:rsidP="00FF6119">
      <w:pPr>
        <w:spacing w:after="120"/>
        <w:jc w:val="both"/>
        <w:rPr>
          <w:szCs w:val="28"/>
        </w:rPr>
      </w:pPr>
    </w:p>
    <w:p w:rsidR="00FF6119" w:rsidRPr="005E3A82" w:rsidRDefault="00FF6119" w:rsidP="00FF6119">
      <w:pPr>
        <w:spacing w:after="120"/>
        <w:jc w:val="both"/>
        <w:rPr>
          <w:szCs w:val="28"/>
        </w:rPr>
      </w:pPr>
    </w:p>
    <w:p w:rsidR="00FF6119" w:rsidRPr="005E3A82" w:rsidRDefault="00FF6119" w:rsidP="00FF6119">
      <w:pPr>
        <w:spacing w:after="120"/>
        <w:jc w:val="both"/>
        <w:rPr>
          <w:szCs w:val="28"/>
        </w:rPr>
      </w:pPr>
    </w:p>
    <w:p w:rsidR="00FF6119" w:rsidRPr="005E3A82" w:rsidRDefault="00FF6119" w:rsidP="00FF6119">
      <w:pPr>
        <w:spacing w:after="120"/>
        <w:jc w:val="both"/>
        <w:rPr>
          <w:szCs w:val="28"/>
        </w:rPr>
      </w:pPr>
    </w:p>
    <w:p w:rsidR="00FF6119" w:rsidRPr="005E3A82" w:rsidRDefault="00FF6119" w:rsidP="00FF6119">
      <w:pPr>
        <w:spacing w:after="120"/>
        <w:jc w:val="both"/>
        <w:rPr>
          <w:szCs w:val="28"/>
        </w:rPr>
      </w:pPr>
    </w:p>
    <w:p w:rsidR="00FF6119" w:rsidRPr="005E3A82" w:rsidRDefault="00FF6119" w:rsidP="00FF6119">
      <w:pPr>
        <w:spacing w:after="120"/>
        <w:jc w:val="both"/>
        <w:rPr>
          <w:szCs w:val="28"/>
        </w:rPr>
      </w:pPr>
    </w:p>
    <w:p w:rsidR="00696E51" w:rsidRPr="005E3A82" w:rsidRDefault="00696E51" w:rsidP="00FF6119">
      <w:pPr>
        <w:spacing w:after="120"/>
        <w:jc w:val="both"/>
        <w:rPr>
          <w:szCs w:val="28"/>
        </w:rPr>
      </w:pPr>
    </w:p>
    <w:p w:rsidR="00696E51" w:rsidRPr="005E3A82" w:rsidRDefault="00696E51" w:rsidP="00FF6119">
      <w:pPr>
        <w:spacing w:after="120"/>
        <w:jc w:val="both"/>
        <w:rPr>
          <w:szCs w:val="28"/>
        </w:rPr>
      </w:pPr>
    </w:p>
    <w:p w:rsidR="00FF6119" w:rsidRPr="005E3A82" w:rsidRDefault="00FF6119" w:rsidP="00FF6119">
      <w:pPr>
        <w:spacing w:after="120"/>
        <w:jc w:val="both"/>
        <w:rPr>
          <w:szCs w:val="28"/>
        </w:rPr>
      </w:pPr>
    </w:p>
    <w:p w:rsidR="00FF6119" w:rsidRPr="005E3A82" w:rsidRDefault="00FF6119" w:rsidP="00FF6119">
      <w:pPr>
        <w:spacing w:after="120"/>
        <w:jc w:val="both"/>
        <w:rPr>
          <w:szCs w:val="28"/>
        </w:rPr>
      </w:pPr>
    </w:p>
    <w:p w:rsidR="009E179E" w:rsidRPr="005E3A82" w:rsidRDefault="009E179E" w:rsidP="009E179E">
      <w:pPr>
        <w:spacing w:after="120"/>
        <w:jc w:val="center"/>
        <w:rPr>
          <w:sz w:val="28"/>
          <w:szCs w:val="28"/>
        </w:rPr>
      </w:pPr>
      <w:r w:rsidRPr="005E3A82">
        <w:rPr>
          <w:b/>
          <w:sz w:val="28"/>
          <w:szCs w:val="28"/>
        </w:rPr>
        <w:lastRenderedPageBreak/>
        <w:t>РАЗДЕЛ № 1</w:t>
      </w:r>
      <w:r w:rsidRPr="005E3A82">
        <w:rPr>
          <w:b/>
          <w:bCs/>
          <w:sz w:val="28"/>
          <w:szCs w:val="28"/>
        </w:rPr>
        <w:t>. «Комплекс основных характеристик программы»</w:t>
      </w:r>
      <w:r w:rsidRPr="005E3A82">
        <w:rPr>
          <w:b/>
          <w:bCs/>
          <w:sz w:val="28"/>
          <w:szCs w:val="28"/>
        </w:rPr>
        <w:tab/>
      </w:r>
      <w:r w:rsidRPr="005E3A82">
        <w:rPr>
          <w:b/>
          <w:bCs/>
          <w:sz w:val="28"/>
          <w:szCs w:val="28"/>
        </w:rPr>
        <w:tab/>
      </w:r>
      <w:r w:rsidRPr="005E3A82">
        <w:rPr>
          <w:b/>
          <w:bCs/>
          <w:sz w:val="28"/>
          <w:szCs w:val="28"/>
        </w:rPr>
        <w:tab/>
      </w:r>
    </w:p>
    <w:p w:rsidR="009E179E" w:rsidRPr="005E3A82" w:rsidRDefault="009E179E" w:rsidP="00CD4A57">
      <w:pPr>
        <w:pStyle w:val="a4"/>
        <w:numPr>
          <w:ilvl w:val="1"/>
          <w:numId w:val="1"/>
        </w:numPr>
        <w:spacing w:after="120"/>
        <w:rPr>
          <w:b/>
          <w:sz w:val="28"/>
          <w:szCs w:val="28"/>
        </w:rPr>
      </w:pPr>
      <w:r w:rsidRPr="005E3A82">
        <w:rPr>
          <w:b/>
          <w:sz w:val="28"/>
          <w:szCs w:val="28"/>
        </w:rPr>
        <w:t>Пояснительная записка</w:t>
      </w:r>
    </w:p>
    <w:p w:rsidR="0053062C" w:rsidRPr="005E3A82" w:rsidRDefault="0053062C" w:rsidP="0040195F">
      <w:pPr>
        <w:pStyle w:val="Default"/>
        <w:spacing w:line="276" w:lineRule="auto"/>
        <w:rPr>
          <w:color w:val="auto"/>
          <w:sz w:val="28"/>
          <w:szCs w:val="28"/>
        </w:rPr>
      </w:pPr>
      <w:r w:rsidRPr="005E3A82">
        <w:rPr>
          <w:bCs/>
          <w:i/>
          <w:iCs/>
          <w:color w:val="auto"/>
          <w:sz w:val="28"/>
          <w:szCs w:val="28"/>
        </w:rPr>
        <w:t>Направленность программы</w:t>
      </w:r>
      <w:r w:rsidRPr="005E3A82">
        <w:rPr>
          <w:color w:val="auto"/>
          <w:sz w:val="28"/>
          <w:szCs w:val="28"/>
        </w:rPr>
        <w:t xml:space="preserve">– художественная </w:t>
      </w:r>
    </w:p>
    <w:p w:rsidR="0053062C" w:rsidRPr="005E3A82" w:rsidRDefault="0053062C" w:rsidP="0040195F">
      <w:pPr>
        <w:pStyle w:val="Default"/>
        <w:spacing w:line="276" w:lineRule="auto"/>
        <w:rPr>
          <w:color w:val="auto"/>
          <w:sz w:val="28"/>
          <w:szCs w:val="28"/>
        </w:rPr>
      </w:pPr>
      <w:r w:rsidRPr="005E3A82">
        <w:rPr>
          <w:bCs/>
          <w:i/>
          <w:iCs/>
          <w:color w:val="auto"/>
          <w:sz w:val="28"/>
          <w:szCs w:val="28"/>
        </w:rPr>
        <w:t>Направление</w:t>
      </w:r>
      <w:r w:rsidRPr="005E3A82">
        <w:rPr>
          <w:color w:val="auto"/>
          <w:sz w:val="28"/>
          <w:szCs w:val="28"/>
        </w:rPr>
        <w:t xml:space="preserve">– декоративно-прикладное творчество </w:t>
      </w:r>
    </w:p>
    <w:p w:rsidR="0053062C" w:rsidRPr="005E3A82" w:rsidRDefault="0053062C" w:rsidP="0040195F">
      <w:pPr>
        <w:pStyle w:val="Default"/>
        <w:spacing w:line="276" w:lineRule="auto"/>
        <w:rPr>
          <w:color w:val="auto"/>
          <w:sz w:val="28"/>
          <w:szCs w:val="28"/>
        </w:rPr>
      </w:pPr>
      <w:r w:rsidRPr="005E3A82">
        <w:rPr>
          <w:bCs/>
          <w:i/>
          <w:iCs/>
          <w:color w:val="auto"/>
          <w:sz w:val="28"/>
          <w:szCs w:val="28"/>
        </w:rPr>
        <w:t>Тип программы</w:t>
      </w:r>
      <w:r w:rsidRPr="005E3A82">
        <w:rPr>
          <w:iCs/>
          <w:color w:val="auto"/>
          <w:sz w:val="28"/>
          <w:szCs w:val="28"/>
        </w:rPr>
        <w:t xml:space="preserve">– </w:t>
      </w:r>
      <w:r w:rsidRPr="005E3A82">
        <w:rPr>
          <w:color w:val="auto"/>
          <w:sz w:val="28"/>
          <w:szCs w:val="28"/>
        </w:rPr>
        <w:t>модифицированн</w:t>
      </w:r>
      <w:r w:rsidR="00CE5F12" w:rsidRPr="005E3A82">
        <w:rPr>
          <w:color w:val="auto"/>
          <w:sz w:val="28"/>
          <w:szCs w:val="28"/>
        </w:rPr>
        <w:t>ая</w:t>
      </w:r>
    </w:p>
    <w:p w:rsidR="0053062C" w:rsidRPr="005E3A82" w:rsidRDefault="0053062C" w:rsidP="0040195F">
      <w:pPr>
        <w:pStyle w:val="Default"/>
        <w:spacing w:line="276" w:lineRule="auto"/>
        <w:rPr>
          <w:color w:val="auto"/>
          <w:sz w:val="28"/>
          <w:szCs w:val="28"/>
        </w:rPr>
      </w:pPr>
      <w:r w:rsidRPr="005E3A82">
        <w:rPr>
          <w:bCs/>
          <w:i/>
          <w:iCs/>
          <w:color w:val="auto"/>
          <w:sz w:val="28"/>
          <w:szCs w:val="28"/>
        </w:rPr>
        <w:t>Уровень программы</w:t>
      </w:r>
      <w:r w:rsidRPr="005E3A82">
        <w:rPr>
          <w:color w:val="auto"/>
          <w:sz w:val="28"/>
          <w:szCs w:val="28"/>
        </w:rPr>
        <w:t>–</w:t>
      </w:r>
      <w:r w:rsidR="00533E47" w:rsidRPr="005E3A82">
        <w:rPr>
          <w:color w:val="auto"/>
          <w:sz w:val="28"/>
          <w:szCs w:val="28"/>
        </w:rPr>
        <w:t xml:space="preserve"> стартовый</w:t>
      </w:r>
    </w:p>
    <w:p w:rsidR="0053062C" w:rsidRPr="005E3A82" w:rsidRDefault="0053062C" w:rsidP="00CC02AB">
      <w:pPr>
        <w:spacing w:line="276" w:lineRule="auto"/>
        <w:ind w:right="284"/>
        <w:jc w:val="both"/>
        <w:rPr>
          <w:sz w:val="28"/>
          <w:szCs w:val="28"/>
        </w:rPr>
      </w:pPr>
      <w:r w:rsidRPr="005E3A82">
        <w:rPr>
          <w:bCs/>
          <w:i/>
          <w:iCs/>
          <w:sz w:val="28"/>
          <w:szCs w:val="28"/>
        </w:rPr>
        <w:t>Форма реализации</w:t>
      </w:r>
      <w:r w:rsidRPr="005E3A82">
        <w:rPr>
          <w:sz w:val="28"/>
          <w:szCs w:val="28"/>
        </w:rPr>
        <w:t>– очная, групповая</w:t>
      </w:r>
    </w:p>
    <w:p w:rsidR="00070F62" w:rsidRPr="005E3A82" w:rsidRDefault="00070F62" w:rsidP="00070F62">
      <w:pPr>
        <w:spacing w:line="276" w:lineRule="auto"/>
        <w:ind w:right="284"/>
        <w:jc w:val="both"/>
        <w:rPr>
          <w:sz w:val="28"/>
          <w:szCs w:val="28"/>
        </w:rPr>
      </w:pPr>
      <w:r w:rsidRPr="005E3A82">
        <w:rPr>
          <w:bCs/>
          <w:sz w:val="28"/>
          <w:szCs w:val="28"/>
        </w:rPr>
        <w:t>Общеобразовательная программа «</w:t>
      </w:r>
      <w:r w:rsidR="0032207B">
        <w:rPr>
          <w:bCs/>
          <w:sz w:val="28"/>
          <w:szCs w:val="28"/>
        </w:rPr>
        <w:t>БисерОК</w:t>
      </w:r>
      <w:r w:rsidRPr="005E3A82">
        <w:rPr>
          <w:bCs/>
          <w:sz w:val="28"/>
          <w:szCs w:val="28"/>
        </w:rPr>
        <w:t xml:space="preserve">» </w:t>
      </w:r>
      <w:r w:rsidRPr="005E3A82">
        <w:rPr>
          <w:sz w:val="28"/>
          <w:szCs w:val="28"/>
        </w:rPr>
        <w:t>разработана на основе нормативно-правовых документов:</w:t>
      </w:r>
    </w:p>
    <w:p w:rsidR="00D22909" w:rsidRPr="005E3A82" w:rsidRDefault="00D22909" w:rsidP="00D22909">
      <w:pPr>
        <w:spacing w:line="276" w:lineRule="auto"/>
        <w:ind w:firstLine="708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ДООП разработана на основе нормативно-правовых документов:</w:t>
      </w:r>
    </w:p>
    <w:p w:rsidR="009B143C" w:rsidRPr="005E3A82" w:rsidRDefault="009B143C" w:rsidP="009B143C">
      <w:pPr>
        <w:tabs>
          <w:tab w:val="left" w:pos="4111"/>
        </w:tabs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- Федеральный Закон от 29 декабря 2012 г. № 273 «Об образовании в Российской Федерации»;</w:t>
      </w:r>
    </w:p>
    <w:p w:rsidR="00533E47" w:rsidRPr="005E3A82" w:rsidRDefault="00533E47" w:rsidP="009B143C">
      <w:pPr>
        <w:tabs>
          <w:tab w:val="left" w:pos="4111"/>
        </w:tabs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- Федеральный проект «Патриотическое воспитание граждан РФ»;</w:t>
      </w:r>
    </w:p>
    <w:p w:rsidR="009B143C" w:rsidRPr="005E3A82" w:rsidRDefault="009B143C" w:rsidP="009B143C">
      <w:pPr>
        <w:tabs>
          <w:tab w:val="left" w:pos="4111"/>
        </w:tabs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 xml:space="preserve">- 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9B143C" w:rsidRPr="005E3A82" w:rsidRDefault="009B143C" w:rsidP="009B143C">
      <w:pPr>
        <w:tabs>
          <w:tab w:val="left" w:pos="4111"/>
        </w:tabs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- Распоряжение Правительства Российской Федерации от 29.05.2015 г. № 996-р «Стратегия развития воспитания в Российской Федерации на период до 2025 года»;</w:t>
      </w:r>
    </w:p>
    <w:p w:rsidR="00EE3B5A" w:rsidRPr="005E3A82" w:rsidRDefault="00EE3B5A" w:rsidP="00EE3B5A">
      <w:pPr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 xml:space="preserve">- Концепция развития дополнительного образования до 2030 года от 31.03.2022 №678-р;  </w:t>
      </w:r>
    </w:p>
    <w:p w:rsidR="00F5107C" w:rsidRPr="005E3A82" w:rsidRDefault="00F5107C" w:rsidP="00F5107C">
      <w:pPr>
        <w:tabs>
          <w:tab w:val="left" w:pos="4111"/>
        </w:tabs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- Приказ Минпросвещения России от 27.07.2022 г.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B143C" w:rsidRPr="005E3A82" w:rsidRDefault="009B143C" w:rsidP="009B143C">
      <w:pPr>
        <w:tabs>
          <w:tab w:val="left" w:pos="4111"/>
        </w:tabs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- Распоряжение Министерства образования и науки Хабаровского края от 26.09.2019 г. №1321 об утверждении методических рекомендаций «Правила персонифицированного финансирования дополнительного образования детей в городском округе, муниципальном районе Хабаровского края»;</w:t>
      </w:r>
    </w:p>
    <w:p w:rsidR="009B143C" w:rsidRPr="003D43E8" w:rsidRDefault="009B143C" w:rsidP="009B143C">
      <w:pPr>
        <w:tabs>
          <w:tab w:val="left" w:pos="4111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5E3A82">
        <w:rPr>
          <w:sz w:val="28"/>
          <w:szCs w:val="28"/>
        </w:rPr>
        <w:t xml:space="preserve">- Положение о дополнительной общеобразовательной программе, реализуемой в Хабаровском крае (утв. Приказом Краевого государственного автономного образовательного учреждения дополнительного образования ««Центр развития творчества детей (Региональный модельный центр дополнительного образования детей Хабаровского края)» №383-П от 26 </w:t>
      </w:r>
      <w:r w:rsidRPr="003D43E8">
        <w:rPr>
          <w:color w:val="000000" w:themeColor="text1"/>
          <w:sz w:val="28"/>
          <w:szCs w:val="28"/>
        </w:rPr>
        <w:t>сентября 2019 года;</w:t>
      </w:r>
    </w:p>
    <w:p w:rsidR="009B143C" w:rsidRPr="002C2049" w:rsidRDefault="009B143C" w:rsidP="002C2049">
      <w:pPr>
        <w:pStyle w:val="5"/>
        <w:shd w:val="clear" w:color="auto" w:fill="FFFFFF"/>
        <w:spacing w:before="0"/>
        <w:rPr>
          <w:rFonts w:ascii="Times New Roman" w:hAnsi="Times New Roman" w:cs="Times New Roman"/>
          <w:color w:val="000000" w:themeColor="text1"/>
          <w:sz w:val="28"/>
        </w:rPr>
      </w:pPr>
      <w:r w:rsidRPr="002C2049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- </w:t>
      </w:r>
      <w:r w:rsidR="002C2049" w:rsidRPr="002C2049">
        <w:rPr>
          <w:rFonts w:ascii="Times New Roman" w:hAnsi="Times New Roman" w:cs="Times New Roman"/>
          <w:bCs/>
          <w:color w:val="000000" w:themeColor="text1"/>
          <w:sz w:val="28"/>
        </w:rPr>
        <w:t>Устав МАОУ "Экономическая ги</w:t>
      </w:r>
      <w:r w:rsidR="003D43E8">
        <w:rPr>
          <w:rFonts w:ascii="Times New Roman" w:hAnsi="Times New Roman" w:cs="Times New Roman"/>
          <w:bCs/>
          <w:color w:val="000000" w:themeColor="text1"/>
          <w:sz w:val="28"/>
        </w:rPr>
        <w:t>м</w:t>
      </w:r>
      <w:r w:rsidR="002C2049" w:rsidRPr="002C2049">
        <w:rPr>
          <w:rFonts w:ascii="Times New Roman" w:hAnsi="Times New Roman" w:cs="Times New Roman"/>
          <w:bCs/>
          <w:color w:val="000000" w:themeColor="text1"/>
          <w:sz w:val="28"/>
        </w:rPr>
        <w:t>назия"</w:t>
      </w:r>
      <w:r w:rsidR="003D43E8">
        <w:rPr>
          <w:rFonts w:ascii="Times New Roman" w:hAnsi="Times New Roman" w:cs="Times New Roman"/>
          <w:bCs/>
          <w:color w:val="000000" w:themeColor="text1"/>
          <w:sz w:val="28"/>
        </w:rPr>
        <w:t>.</w:t>
      </w:r>
      <w:bookmarkStart w:id="0" w:name="_GoBack"/>
      <w:bookmarkEnd w:id="0"/>
    </w:p>
    <w:p w:rsidR="00F05664" w:rsidRPr="005E3A82" w:rsidRDefault="008D0DE0" w:rsidP="00F05664">
      <w:pPr>
        <w:spacing w:line="276" w:lineRule="auto"/>
        <w:jc w:val="both"/>
        <w:rPr>
          <w:sz w:val="28"/>
          <w:szCs w:val="28"/>
        </w:rPr>
      </w:pPr>
      <w:r w:rsidRPr="005E3A82">
        <w:rPr>
          <w:b/>
          <w:sz w:val="28"/>
          <w:szCs w:val="28"/>
        </w:rPr>
        <w:t xml:space="preserve">Программа направлена </w:t>
      </w:r>
      <w:r w:rsidR="000D0B39" w:rsidRPr="005E3A82">
        <w:rPr>
          <w:b/>
          <w:sz w:val="28"/>
          <w:szCs w:val="28"/>
        </w:rPr>
        <w:t>на развитие</w:t>
      </w:r>
      <w:r w:rsidR="00F05664" w:rsidRPr="005E3A82">
        <w:rPr>
          <w:sz w:val="28"/>
          <w:szCs w:val="28"/>
        </w:rPr>
        <w:t xml:space="preserve">познавательного интереса к декоративно-прикладному </w:t>
      </w:r>
      <w:r w:rsidR="00C370D2" w:rsidRPr="005E3A82">
        <w:rPr>
          <w:sz w:val="28"/>
          <w:szCs w:val="28"/>
        </w:rPr>
        <w:t>искусству</w:t>
      </w:r>
      <w:r w:rsidRPr="005E3A82">
        <w:rPr>
          <w:sz w:val="28"/>
          <w:szCs w:val="28"/>
        </w:rPr>
        <w:t>, эмоционального восприятия и образного мышления посредством практической творческой деятельности</w:t>
      </w:r>
      <w:r w:rsidR="00C370D2" w:rsidRPr="005E3A82">
        <w:rPr>
          <w:sz w:val="28"/>
          <w:szCs w:val="28"/>
        </w:rPr>
        <w:t>.</w:t>
      </w:r>
    </w:p>
    <w:p w:rsidR="00C370D2" w:rsidRPr="005E3A82" w:rsidRDefault="00C370D2" w:rsidP="003D073E">
      <w:pPr>
        <w:spacing w:line="276" w:lineRule="auto"/>
        <w:ind w:right="124"/>
        <w:jc w:val="both"/>
        <w:textAlignment w:val="baseline"/>
        <w:rPr>
          <w:sz w:val="28"/>
          <w:szCs w:val="28"/>
        </w:rPr>
      </w:pPr>
      <w:r w:rsidRPr="005E3A82">
        <w:rPr>
          <w:sz w:val="28"/>
          <w:szCs w:val="28"/>
        </w:rPr>
        <w:t>Основа художественного труда даёт богатый развивающий потенциал для детей. Это не только обучение, но и самореализация в творчестве, развитие творческих способностей, неповторимой индивидуальности, расширение кругозора, воспитание с учётом современных условий жизни, семьи, быта, дизайна.</w:t>
      </w:r>
    </w:p>
    <w:p w:rsidR="00C370D2" w:rsidRPr="005E3A82" w:rsidRDefault="0076724D" w:rsidP="00C370D2">
      <w:pPr>
        <w:pStyle w:val="21"/>
        <w:spacing w:line="276" w:lineRule="auto"/>
        <w:ind w:left="0"/>
        <w:jc w:val="both"/>
        <w:rPr>
          <w:sz w:val="28"/>
          <w:szCs w:val="28"/>
        </w:rPr>
      </w:pPr>
      <w:r w:rsidRPr="005E3A82">
        <w:rPr>
          <w:b/>
          <w:i/>
          <w:sz w:val="28"/>
          <w:szCs w:val="28"/>
        </w:rPr>
        <w:t>Актуальность</w:t>
      </w:r>
      <w:r w:rsidR="00B42B5A" w:rsidRPr="005E3A82">
        <w:rPr>
          <w:bCs/>
          <w:sz w:val="28"/>
          <w:szCs w:val="28"/>
        </w:rPr>
        <w:t xml:space="preserve">определяется запросом со </w:t>
      </w:r>
      <w:r w:rsidR="00D22909" w:rsidRPr="005E3A82">
        <w:rPr>
          <w:bCs/>
          <w:sz w:val="28"/>
          <w:szCs w:val="28"/>
        </w:rPr>
        <w:t xml:space="preserve">стороны </w:t>
      </w:r>
      <w:r w:rsidR="00B42B5A" w:rsidRPr="005E3A82">
        <w:rPr>
          <w:bCs/>
          <w:sz w:val="28"/>
          <w:szCs w:val="28"/>
        </w:rPr>
        <w:t xml:space="preserve">школьников и их родителей, повышенным </w:t>
      </w:r>
      <w:r w:rsidR="00D22909" w:rsidRPr="005E3A82">
        <w:rPr>
          <w:bCs/>
          <w:sz w:val="28"/>
          <w:szCs w:val="28"/>
        </w:rPr>
        <w:t>интересом к</w:t>
      </w:r>
      <w:r w:rsidR="00B42B5A" w:rsidRPr="005E3A82">
        <w:rPr>
          <w:bCs/>
          <w:sz w:val="28"/>
          <w:szCs w:val="28"/>
        </w:rPr>
        <w:t xml:space="preserve"> такому виду творчества как бисероплетение</w:t>
      </w:r>
      <w:r w:rsidR="00C370D2" w:rsidRPr="005E3A82">
        <w:rPr>
          <w:sz w:val="28"/>
          <w:szCs w:val="28"/>
        </w:rPr>
        <w:t>, заключается в решении проблемы сохранения культурной и исторической самобытности России, национальных традиций, незыблемых нравственных ценностей народа.</w:t>
      </w:r>
    </w:p>
    <w:p w:rsidR="00F05664" w:rsidRPr="005E3A82" w:rsidRDefault="00F05664" w:rsidP="00F05664">
      <w:pPr>
        <w:pStyle w:val="21"/>
        <w:spacing w:after="0"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5E3A82">
        <w:rPr>
          <w:rFonts w:eastAsia="Calibri"/>
          <w:sz w:val="24"/>
          <w:szCs w:val="24"/>
          <w:lang w:eastAsia="en-US"/>
        </w:rPr>
        <w:t xml:space="preserve">В </w:t>
      </w:r>
      <w:r w:rsidRPr="005E3A82">
        <w:rPr>
          <w:rFonts w:eastAsia="Calibri"/>
          <w:sz w:val="28"/>
          <w:szCs w:val="28"/>
          <w:lang w:eastAsia="en-US"/>
        </w:rPr>
        <w:t>процессе обучения у детей развиваются нетолько интеллектуальные и творческие способности, но и происходит воспитание качеств личности.</w:t>
      </w:r>
    </w:p>
    <w:p w:rsidR="00C12296" w:rsidRPr="005E3A82" w:rsidRDefault="00E65F19" w:rsidP="00F05664">
      <w:pPr>
        <w:pStyle w:val="21"/>
        <w:spacing w:after="0" w:line="276" w:lineRule="auto"/>
        <w:ind w:left="0"/>
        <w:jc w:val="both"/>
        <w:rPr>
          <w:rFonts w:ascii="TimesNewRomanPSMT" w:eastAsia="Calibri" w:hAnsi="TimesNewRomanPSMT"/>
          <w:sz w:val="28"/>
          <w:szCs w:val="28"/>
          <w:lang w:eastAsia="en-US"/>
        </w:rPr>
      </w:pPr>
      <w:r w:rsidRPr="005E3A82">
        <w:rPr>
          <w:rFonts w:ascii="TimesNewRomanPSMT" w:eastAsia="Calibri" w:hAnsi="TimesNewRomanPSMT"/>
          <w:sz w:val="28"/>
          <w:szCs w:val="28"/>
          <w:lang w:eastAsia="en-US"/>
        </w:rPr>
        <w:t>В</w:t>
      </w:r>
      <w:r w:rsidR="00C12296" w:rsidRPr="005E3A82">
        <w:rPr>
          <w:rFonts w:ascii="TimesNewRomanPSMT" w:eastAsia="Calibri" w:hAnsi="TimesNewRomanPSMT"/>
          <w:sz w:val="28"/>
          <w:szCs w:val="28"/>
          <w:lang w:eastAsia="en-US"/>
        </w:rPr>
        <w:t xml:space="preserve">овлечение детей с ограниченными </w:t>
      </w:r>
      <w:r w:rsidRPr="005E3A82">
        <w:rPr>
          <w:rFonts w:ascii="TimesNewRomanPSMT" w:eastAsia="Calibri" w:hAnsi="TimesNewRomanPSMT"/>
          <w:sz w:val="28"/>
          <w:szCs w:val="28"/>
          <w:lang w:eastAsia="en-US"/>
        </w:rPr>
        <w:t>возможностями здоровья в творческую де</w:t>
      </w:r>
      <w:r w:rsidR="00C12296" w:rsidRPr="005E3A82">
        <w:rPr>
          <w:rFonts w:ascii="TimesNewRomanPSMT" w:eastAsia="Calibri" w:hAnsi="TimesNewRomanPSMT"/>
          <w:sz w:val="28"/>
          <w:szCs w:val="28"/>
          <w:lang w:eastAsia="en-US"/>
        </w:rPr>
        <w:t xml:space="preserve">ятельность позволяет </w:t>
      </w:r>
      <w:r w:rsidRPr="005E3A82">
        <w:rPr>
          <w:rFonts w:ascii="TimesNewRomanPSMT" w:eastAsia="Calibri" w:hAnsi="TimesNewRomanPSMT"/>
          <w:sz w:val="28"/>
          <w:szCs w:val="28"/>
          <w:lang w:eastAsia="en-US"/>
        </w:rPr>
        <w:t>решать проблемы укрепления их физич</w:t>
      </w:r>
      <w:r w:rsidR="00C12296" w:rsidRPr="005E3A82">
        <w:rPr>
          <w:rFonts w:ascii="TimesNewRomanPSMT" w:eastAsia="Calibri" w:hAnsi="TimesNewRomanPSMT"/>
          <w:sz w:val="28"/>
          <w:szCs w:val="28"/>
          <w:lang w:eastAsia="en-US"/>
        </w:rPr>
        <w:t xml:space="preserve">еского и психического здоровья, </w:t>
      </w:r>
      <w:r w:rsidRPr="005E3A82">
        <w:rPr>
          <w:rFonts w:ascii="TimesNewRomanPSMT" w:eastAsia="Calibri" w:hAnsi="TimesNewRomanPSMT"/>
          <w:sz w:val="28"/>
          <w:szCs w:val="28"/>
          <w:lang w:eastAsia="en-US"/>
        </w:rPr>
        <w:t>преодоление комплекса неполноценности</w:t>
      </w:r>
      <w:r w:rsidR="00C12296" w:rsidRPr="005E3A82">
        <w:rPr>
          <w:rFonts w:ascii="TimesNewRomanPSMT" w:eastAsia="Calibri" w:hAnsi="TimesNewRomanPSMT"/>
          <w:sz w:val="28"/>
          <w:szCs w:val="28"/>
          <w:lang w:eastAsia="en-US"/>
        </w:rPr>
        <w:t xml:space="preserve">, улучшения психоэмоционального </w:t>
      </w:r>
      <w:r w:rsidRPr="005E3A82">
        <w:rPr>
          <w:rFonts w:ascii="TimesNewRomanPSMT" w:eastAsia="Calibri" w:hAnsi="TimesNewRomanPSMT"/>
          <w:sz w:val="28"/>
          <w:szCs w:val="28"/>
          <w:lang w:eastAsia="en-US"/>
        </w:rPr>
        <w:t>состояния и развития.</w:t>
      </w:r>
    </w:p>
    <w:p w:rsidR="009731CB" w:rsidRPr="005E3A82" w:rsidRDefault="0076724D" w:rsidP="00F05664">
      <w:pPr>
        <w:pStyle w:val="21"/>
        <w:spacing w:line="276" w:lineRule="auto"/>
        <w:ind w:left="0"/>
        <w:jc w:val="both"/>
        <w:rPr>
          <w:b/>
          <w:bCs/>
          <w:i/>
          <w:sz w:val="28"/>
          <w:szCs w:val="28"/>
        </w:rPr>
      </w:pPr>
      <w:r w:rsidRPr="005E3A82">
        <w:rPr>
          <w:b/>
          <w:i/>
          <w:sz w:val="28"/>
          <w:szCs w:val="28"/>
        </w:rPr>
        <w:t>Педагогическая целесообразность</w:t>
      </w:r>
      <w:r w:rsidR="008F27C3" w:rsidRPr="005E3A82">
        <w:rPr>
          <w:b/>
          <w:bCs/>
          <w:i/>
          <w:sz w:val="28"/>
          <w:szCs w:val="28"/>
        </w:rPr>
        <w:t>программы</w:t>
      </w:r>
    </w:p>
    <w:p w:rsidR="008F27C3" w:rsidRPr="005E3A82" w:rsidRDefault="008B4445" w:rsidP="00CC02AB">
      <w:pPr>
        <w:pStyle w:val="21"/>
        <w:spacing w:after="0" w:line="276" w:lineRule="auto"/>
        <w:ind w:left="0"/>
        <w:jc w:val="both"/>
        <w:rPr>
          <w:b/>
          <w:bCs/>
          <w:sz w:val="28"/>
          <w:szCs w:val="28"/>
        </w:rPr>
      </w:pPr>
      <w:r w:rsidRPr="005E3A82">
        <w:rPr>
          <w:bCs/>
          <w:sz w:val="28"/>
          <w:szCs w:val="28"/>
        </w:rPr>
        <w:t>Программа «</w:t>
      </w:r>
      <w:r w:rsidR="00F05664" w:rsidRPr="005E3A82">
        <w:rPr>
          <w:bCs/>
          <w:sz w:val="28"/>
          <w:szCs w:val="28"/>
        </w:rPr>
        <w:t>Игра в бисер</w:t>
      </w:r>
      <w:r w:rsidR="000D0B39" w:rsidRPr="005E3A82">
        <w:rPr>
          <w:bCs/>
          <w:sz w:val="28"/>
          <w:szCs w:val="28"/>
        </w:rPr>
        <w:t>» предполагаетформирование ценностных</w:t>
      </w:r>
      <w:r w:rsidRPr="005E3A82">
        <w:rPr>
          <w:bCs/>
          <w:sz w:val="28"/>
          <w:szCs w:val="28"/>
        </w:rPr>
        <w:t xml:space="preserve"> эстетических ориентиров, развивая творческие, коммуникативные способности обучающихся на основе самостоятельной деятельности</w:t>
      </w:r>
      <w:r w:rsidR="00455367" w:rsidRPr="005E3A82">
        <w:rPr>
          <w:bCs/>
          <w:sz w:val="28"/>
          <w:szCs w:val="28"/>
        </w:rPr>
        <w:t>. Д</w:t>
      </w:r>
      <w:r w:rsidRPr="005E3A82">
        <w:rPr>
          <w:bCs/>
          <w:sz w:val="28"/>
          <w:szCs w:val="28"/>
        </w:rPr>
        <w:t>а</w:t>
      </w:r>
      <w:r w:rsidR="00455367" w:rsidRPr="005E3A82">
        <w:rPr>
          <w:bCs/>
          <w:sz w:val="28"/>
          <w:szCs w:val="28"/>
        </w:rPr>
        <w:t>ё</w:t>
      </w:r>
      <w:r w:rsidRPr="005E3A82">
        <w:rPr>
          <w:bCs/>
          <w:sz w:val="28"/>
          <w:szCs w:val="28"/>
        </w:rPr>
        <w:t xml:space="preserve">т возможность каждому </w:t>
      </w:r>
      <w:r w:rsidR="00F05664" w:rsidRPr="005E3A82">
        <w:rPr>
          <w:bCs/>
          <w:sz w:val="28"/>
          <w:szCs w:val="28"/>
        </w:rPr>
        <w:t>учащемуся</w:t>
      </w:r>
      <w:r w:rsidRPr="005E3A82">
        <w:rPr>
          <w:bCs/>
          <w:sz w:val="28"/>
          <w:szCs w:val="28"/>
        </w:rPr>
        <w:t xml:space="preserve"> реально открывать для себя многогранность декоративно-прикладного искусства, </w:t>
      </w:r>
      <w:r w:rsidR="000D0B39" w:rsidRPr="005E3A82">
        <w:rPr>
          <w:bCs/>
          <w:sz w:val="28"/>
          <w:szCs w:val="28"/>
        </w:rPr>
        <w:t>проявляя иреализуя свои</w:t>
      </w:r>
      <w:r w:rsidRPr="005E3A82">
        <w:rPr>
          <w:bCs/>
          <w:sz w:val="28"/>
          <w:szCs w:val="28"/>
        </w:rPr>
        <w:t xml:space="preserve"> творческие способности</w:t>
      </w:r>
      <w:r w:rsidR="00455367" w:rsidRPr="005E3A82">
        <w:rPr>
          <w:bCs/>
          <w:sz w:val="28"/>
          <w:szCs w:val="28"/>
        </w:rPr>
        <w:t>,</w:t>
      </w:r>
      <w:r w:rsidR="00F05664" w:rsidRPr="005E3A82">
        <w:rPr>
          <w:bCs/>
          <w:sz w:val="28"/>
          <w:szCs w:val="28"/>
        </w:rPr>
        <w:t xml:space="preserve"> создавая свои работы, участвуя</w:t>
      </w:r>
      <w:r w:rsidR="00455367" w:rsidRPr="005E3A82">
        <w:rPr>
          <w:bCs/>
          <w:sz w:val="28"/>
          <w:szCs w:val="28"/>
        </w:rPr>
        <w:t xml:space="preserve"> в выставках и конкурсах различного уровня</w:t>
      </w:r>
      <w:r w:rsidR="00E93548" w:rsidRPr="005E3A82">
        <w:rPr>
          <w:bCs/>
          <w:sz w:val="28"/>
          <w:szCs w:val="28"/>
        </w:rPr>
        <w:t xml:space="preserve">. </w:t>
      </w:r>
      <w:r w:rsidR="00351E11" w:rsidRPr="005E3A82">
        <w:rPr>
          <w:bCs/>
          <w:sz w:val="28"/>
          <w:szCs w:val="28"/>
        </w:rPr>
        <w:t xml:space="preserve">Программа </w:t>
      </w:r>
      <w:r w:rsidR="008F27C3" w:rsidRPr="005E3A82">
        <w:rPr>
          <w:bCs/>
          <w:sz w:val="28"/>
          <w:szCs w:val="28"/>
        </w:rPr>
        <w:t xml:space="preserve">предполагает работу над индивидуальными и коллективными изделиями на занятиях по </w:t>
      </w:r>
      <w:r w:rsidR="000D0B39" w:rsidRPr="005E3A82">
        <w:rPr>
          <w:bCs/>
          <w:sz w:val="28"/>
          <w:szCs w:val="28"/>
        </w:rPr>
        <w:t>бисероплетению, как</w:t>
      </w:r>
      <w:r w:rsidR="008F27C3" w:rsidRPr="005E3A82">
        <w:rPr>
          <w:bCs/>
          <w:sz w:val="28"/>
          <w:szCs w:val="28"/>
        </w:rPr>
        <w:t xml:space="preserve"> одну из форм развития </w:t>
      </w:r>
      <w:r w:rsidR="00F05664" w:rsidRPr="005E3A82">
        <w:rPr>
          <w:bCs/>
          <w:sz w:val="28"/>
          <w:szCs w:val="28"/>
        </w:rPr>
        <w:t>интереса в</w:t>
      </w:r>
      <w:r w:rsidR="008F27C3" w:rsidRPr="005E3A82">
        <w:rPr>
          <w:bCs/>
          <w:sz w:val="28"/>
          <w:szCs w:val="28"/>
        </w:rPr>
        <w:t xml:space="preserve"> художественном обучении детей с различными начальными данными (моторика, художественный вкус и др.). </w:t>
      </w:r>
    </w:p>
    <w:p w:rsidR="00226EEC" w:rsidRPr="005E3A82" w:rsidRDefault="00F05664" w:rsidP="00F05664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 xml:space="preserve">Также, вовлекая в процесс детей с ограниченными возможностями </w:t>
      </w:r>
      <w:r w:rsidR="00226EEC" w:rsidRPr="005E3A82">
        <w:rPr>
          <w:sz w:val="28"/>
          <w:szCs w:val="28"/>
        </w:rPr>
        <w:t xml:space="preserve">наравне со здоровыми сверстниками </w:t>
      </w:r>
      <w:r w:rsidRPr="005E3A82">
        <w:rPr>
          <w:sz w:val="28"/>
          <w:szCs w:val="28"/>
        </w:rPr>
        <w:t xml:space="preserve">мы способствуем социальному становлению ребенка с ОВЗ, познанию себя, расширяя его возможности общения, взаимодействия, приобретения ценностного опыта, освоения и постижения окружающего мира, что </w:t>
      </w:r>
      <w:r w:rsidR="00226EEC" w:rsidRPr="005E3A82">
        <w:rPr>
          <w:sz w:val="28"/>
          <w:szCs w:val="28"/>
        </w:rPr>
        <w:t>позволяет стать</w:t>
      </w:r>
      <w:r w:rsidRPr="005E3A82">
        <w:rPr>
          <w:sz w:val="28"/>
          <w:szCs w:val="28"/>
        </w:rPr>
        <w:t xml:space="preserve"> ребенку более уверенным в своих силах.</w:t>
      </w:r>
    </w:p>
    <w:p w:rsidR="002B6F09" w:rsidRPr="005E3A82" w:rsidRDefault="000500B6" w:rsidP="0040195F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5E3A82">
        <w:rPr>
          <w:b/>
          <w:i/>
          <w:sz w:val="28"/>
          <w:szCs w:val="28"/>
        </w:rPr>
        <w:lastRenderedPageBreak/>
        <w:t>Возраст обучающихся</w:t>
      </w:r>
      <w:r w:rsidRPr="005E3A82">
        <w:rPr>
          <w:sz w:val="28"/>
          <w:szCs w:val="28"/>
        </w:rPr>
        <w:t xml:space="preserve">, участвующих в реализации данной программы, </w:t>
      </w:r>
      <w:r w:rsidR="0032207B">
        <w:rPr>
          <w:sz w:val="28"/>
          <w:szCs w:val="28"/>
        </w:rPr>
        <w:t xml:space="preserve">7–15 </w:t>
      </w:r>
      <w:r w:rsidRPr="005E3A82">
        <w:rPr>
          <w:sz w:val="28"/>
          <w:szCs w:val="28"/>
        </w:rPr>
        <w:t>лет.</w:t>
      </w:r>
    </w:p>
    <w:p w:rsidR="003D073E" w:rsidRPr="005E3A82" w:rsidRDefault="000500B6" w:rsidP="0084443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Набор обучающихся для занятий в творческое объединение происходит на добровольной основе в течение учебного года при наличии свободных мест</w:t>
      </w:r>
      <w:r w:rsidR="0032207B">
        <w:rPr>
          <w:sz w:val="28"/>
          <w:szCs w:val="28"/>
        </w:rPr>
        <w:t>.</w:t>
      </w:r>
      <w:r w:rsidR="006619EF" w:rsidRPr="005E3A82">
        <w:rPr>
          <w:sz w:val="28"/>
          <w:szCs w:val="28"/>
        </w:rPr>
        <w:t xml:space="preserve"> Для одарённых детей и для детей с ОВЗ</w:t>
      </w:r>
      <w:r w:rsidR="00471B31" w:rsidRPr="005E3A82">
        <w:rPr>
          <w:sz w:val="28"/>
          <w:szCs w:val="28"/>
        </w:rPr>
        <w:t xml:space="preserve"> возможен выбор индивидуального образовательного маршрута.</w:t>
      </w:r>
      <w:r w:rsidR="0010392C" w:rsidRPr="005E3A82">
        <w:rPr>
          <w:sz w:val="28"/>
          <w:szCs w:val="28"/>
        </w:rPr>
        <w:t>Занятия по данной программе осуществляется в соответствии со свободным выбором ребенка с ОВЗ (слабослышащие, слабовидящие, с тяжелой речевой патологией, с нарушением   опорно-двигательного   аппарата, с    задержкой психологического    развития, с умственной   отсталост</w:t>
      </w:r>
      <w:r w:rsidR="00F05664" w:rsidRPr="005E3A82">
        <w:rPr>
          <w:sz w:val="28"/>
          <w:szCs w:val="28"/>
        </w:rPr>
        <w:t>ью и    т.д.)  и его родителей.</w:t>
      </w:r>
    </w:p>
    <w:p w:rsidR="00EF09D0" w:rsidRPr="005E3A82" w:rsidRDefault="007146FA" w:rsidP="00802621">
      <w:pPr>
        <w:tabs>
          <w:tab w:val="num" w:pos="0"/>
        </w:tabs>
        <w:spacing w:line="276" w:lineRule="auto"/>
        <w:jc w:val="both"/>
        <w:rPr>
          <w:b/>
          <w:i/>
          <w:sz w:val="28"/>
          <w:szCs w:val="28"/>
        </w:rPr>
      </w:pPr>
      <w:r w:rsidRPr="005E3A82">
        <w:rPr>
          <w:b/>
          <w:i/>
          <w:sz w:val="28"/>
          <w:szCs w:val="28"/>
        </w:rPr>
        <w:t>Объём и сроки усвоения программы, режим занятий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843"/>
        <w:gridCol w:w="1417"/>
        <w:gridCol w:w="1276"/>
        <w:gridCol w:w="1134"/>
        <w:gridCol w:w="1383"/>
      </w:tblGrid>
      <w:tr w:rsidR="00C40594" w:rsidRPr="005E3A82" w:rsidTr="0032207B">
        <w:tc>
          <w:tcPr>
            <w:tcW w:w="2518" w:type="dxa"/>
          </w:tcPr>
          <w:p w:rsidR="00EF09D0" w:rsidRPr="005E3A82" w:rsidRDefault="00EF09D0" w:rsidP="009E3AFD">
            <w:pPr>
              <w:spacing w:line="276" w:lineRule="auto"/>
              <w:jc w:val="center"/>
              <w:rPr>
                <w:b/>
                <w:bCs/>
              </w:rPr>
            </w:pPr>
            <w:r w:rsidRPr="005E3A82">
              <w:rPr>
                <w:b/>
                <w:bCs/>
              </w:rPr>
              <w:t>Период</w:t>
            </w:r>
          </w:p>
        </w:tc>
        <w:tc>
          <w:tcPr>
            <w:tcW w:w="1843" w:type="dxa"/>
          </w:tcPr>
          <w:p w:rsidR="00EF09D0" w:rsidRPr="005E3A82" w:rsidRDefault="00844434" w:rsidP="009E3AFD">
            <w:pPr>
              <w:spacing w:line="276" w:lineRule="auto"/>
              <w:jc w:val="center"/>
              <w:rPr>
                <w:b/>
                <w:bCs/>
              </w:rPr>
            </w:pPr>
            <w:r w:rsidRPr="005E3A82">
              <w:rPr>
                <w:b/>
                <w:bCs/>
              </w:rPr>
              <w:t>Продолжительность</w:t>
            </w:r>
            <w:r w:rsidR="00EF09D0" w:rsidRPr="005E3A82">
              <w:rPr>
                <w:b/>
                <w:bCs/>
              </w:rPr>
              <w:t xml:space="preserve"> занятий</w:t>
            </w:r>
          </w:p>
        </w:tc>
        <w:tc>
          <w:tcPr>
            <w:tcW w:w="1417" w:type="dxa"/>
          </w:tcPr>
          <w:p w:rsidR="00EF09D0" w:rsidRPr="005E3A82" w:rsidRDefault="00EF09D0" w:rsidP="009E3AFD">
            <w:pPr>
              <w:spacing w:line="276" w:lineRule="auto"/>
              <w:jc w:val="center"/>
              <w:rPr>
                <w:b/>
                <w:bCs/>
              </w:rPr>
            </w:pPr>
            <w:r w:rsidRPr="005E3A82">
              <w:rPr>
                <w:b/>
                <w:bCs/>
              </w:rPr>
              <w:t>Кол-во занятий в неделю</w:t>
            </w:r>
          </w:p>
        </w:tc>
        <w:tc>
          <w:tcPr>
            <w:tcW w:w="1276" w:type="dxa"/>
          </w:tcPr>
          <w:p w:rsidR="00EF09D0" w:rsidRPr="005E3A82" w:rsidRDefault="00EF09D0" w:rsidP="009E3AFD">
            <w:pPr>
              <w:spacing w:line="276" w:lineRule="auto"/>
              <w:jc w:val="center"/>
              <w:rPr>
                <w:b/>
                <w:bCs/>
              </w:rPr>
            </w:pPr>
            <w:r w:rsidRPr="005E3A82">
              <w:rPr>
                <w:b/>
                <w:bCs/>
              </w:rPr>
              <w:t>Кол-во часов в неделю</w:t>
            </w:r>
          </w:p>
        </w:tc>
        <w:tc>
          <w:tcPr>
            <w:tcW w:w="1134" w:type="dxa"/>
          </w:tcPr>
          <w:p w:rsidR="00EF09D0" w:rsidRPr="005E3A82" w:rsidRDefault="00EF09D0" w:rsidP="009E3AFD">
            <w:pPr>
              <w:spacing w:line="276" w:lineRule="auto"/>
              <w:jc w:val="center"/>
              <w:rPr>
                <w:b/>
                <w:bCs/>
              </w:rPr>
            </w:pPr>
            <w:r w:rsidRPr="005E3A82">
              <w:rPr>
                <w:b/>
                <w:bCs/>
              </w:rPr>
              <w:t>Кол-во недель</w:t>
            </w:r>
          </w:p>
        </w:tc>
        <w:tc>
          <w:tcPr>
            <w:tcW w:w="1383" w:type="dxa"/>
          </w:tcPr>
          <w:p w:rsidR="00EF09D0" w:rsidRPr="005E3A82" w:rsidRDefault="00EF09D0" w:rsidP="009E3AFD">
            <w:pPr>
              <w:spacing w:line="276" w:lineRule="auto"/>
              <w:jc w:val="center"/>
              <w:rPr>
                <w:b/>
                <w:bCs/>
              </w:rPr>
            </w:pPr>
            <w:r w:rsidRPr="005E3A82">
              <w:rPr>
                <w:b/>
                <w:bCs/>
              </w:rPr>
              <w:t>Кол-во часов в год</w:t>
            </w:r>
          </w:p>
        </w:tc>
      </w:tr>
      <w:tr w:rsidR="00C40594" w:rsidRPr="005E3A82" w:rsidTr="0032207B">
        <w:tc>
          <w:tcPr>
            <w:tcW w:w="2518" w:type="dxa"/>
          </w:tcPr>
          <w:p w:rsidR="00EF09D0" w:rsidRPr="005E3A82" w:rsidRDefault="00EF09D0" w:rsidP="0040195F">
            <w:pPr>
              <w:spacing w:line="276" w:lineRule="auto"/>
              <w:rPr>
                <w:b/>
                <w:bCs/>
              </w:rPr>
            </w:pPr>
            <w:r w:rsidRPr="005E3A82">
              <w:rPr>
                <w:b/>
                <w:bCs/>
              </w:rPr>
              <w:t>1 год обучения</w:t>
            </w:r>
          </w:p>
          <w:p w:rsidR="003520C8" w:rsidRPr="005E3A82" w:rsidRDefault="003520C8" w:rsidP="00F2734D">
            <w:pPr>
              <w:spacing w:line="276" w:lineRule="auto"/>
              <w:rPr>
                <w:bCs/>
              </w:rPr>
            </w:pPr>
          </w:p>
        </w:tc>
        <w:tc>
          <w:tcPr>
            <w:tcW w:w="1843" w:type="dxa"/>
          </w:tcPr>
          <w:p w:rsidR="00EF09D0" w:rsidRPr="005E3A82" w:rsidRDefault="0032207B" w:rsidP="00C4059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1.5 часа</w:t>
            </w:r>
          </w:p>
        </w:tc>
        <w:tc>
          <w:tcPr>
            <w:tcW w:w="1417" w:type="dxa"/>
          </w:tcPr>
          <w:p w:rsidR="00EF09D0" w:rsidRPr="005E3A82" w:rsidRDefault="002D41C0" w:rsidP="0040195F">
            <w:pPr>
              <w:spacing w:line="276" w:lineRule="auto"/>
              <w:jc w:val="center"/>
              <w:rPr>
                <w:bCs/>
              </w:rPr>
            </w:pPr>
            <w:r w:rsidRPr="005E3A82">
              <w:rPr>
                <w:bCs/>
              </w:rPr>
              <w:t>2</w:t>
            </w:r>
          </w:p>
        </w:tc>
        <w:tc>
          <w:tcPr>
            <w:tcW w:w="1276" w:type="dxa"/>
          </w:tcPr>
          <w:p w:rsidR="00EF09D0" w:rsidRPr="005E3A82" w:rsidRDefault="0032207B" w:rsidP="0040195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</w:tcPr>
          <w:p w:rsidR="00EF09D0" w:rsidRPr="005E3A82" w:rsidRDefault="006F2936" w:rsidP="0040195F">
            <w:pPr>
              <w:spacing w:line="276" w:lineRule="auto"/>
              <w:jc w:val="center"/>
              <w:rPr>
                <w:bCs/>
              </w:rPr>
            </w:pPr>
            <w:r w:rsidRPr="005E3A82">
              <w:rPr>
                <w:bCs/>
              </w:rPr>
              <w:t>43</w:t>
            </w:r>
          </w:p>
        </w:tc>
        <w:tc>
          <w:tcPr>
            <w:tcW w:w="1383" w:type="dxa"/>
          </w:tcPr>
          <w:p w:rsidR="00EF09D0" w:rsidRPr="005E3A82" w:rsidRDefault="00C40594" w:rsidP="003F6DF2">
            <w:pPr>
              <w:spacing w:line="276" w:lineRule="auto"/>
              <w:jc w:val="center"/>
              <w:rPr>
                <w:bCs/>
              </w:rPr>
            </w:pPr>
            <w:r w:rsidRPr="005E3A82">
              <w:rPr>
                <w:bCs/>
              </w:rPr>
              <w:t>1</w:t>
            </w:r>
            <w:r w:rsidR="003F6DF2">
              <w:rPr>
                <w:bCs/>
              </w:rPr>
              <w:t>29</w:t>
            </w:r>
          </w:p>
        </w:tc>
      </w:tr>
    </w:tbl>
    <w:p w:rsidR="002A08E7" w:rsidRPr="005E3A82" w:rsidRDefault="004463FE" w:rsidP="0040195F">
      <w:pPr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 xml:space="preserve">Во время летних каникул </w:t>
      </w:r>
      <w:r w:rsidR="00877E73" w:rsidRPr="005E3A82">
        <w:rPr>
          <w:sz w:val="28"/>
          <w:szCs w:val="28"/>
        </w:rPr>
        <w:t>учащиеся</w:t>
      </w:r>
      <w:r w:rsidRPr="005E3A82">
        <w:rPr>
          <w:sz w:val="28"/>
          <w:szCs w:val="28"/>
        </w:rPr>
        <w:t xml:space="preserve"> имеют возможность не </w:t>
      </w:r>
      <w:r w:rsidR="000D0B39" w:rsidRPr="005E3A82">
        <w:rPr>
          <w:sz w:val="28"/>
          <w:szCs w:val="28"/>
        </w:rPr>
        <w:t>прерывать занятия</w:t>
      </w:r>
      <w:r w:rsidRPr="005E3A82">
        <w:rPr>
          <w:sz w:val="28"/>
          <w:szCs w:val="28"/>
        </w:rPr>
        <w:t xml:space="preserve">. Им предлагается профильная смена </w:t>
      </w:r>
      <w:r w:rsidR="000F19DA" w:rsidRPr="005E3A82">
        <w:rPr>
          <w:sz w:val="28"/>
          <w:szCs w:val="28"/>
        </w:rPr>
        <w:t xml:space="preserve">по </w:t>
      </w:r>
      <w:r w:rsidR="00B92301" w:rsidRPr="005E3A82">
        <w:rPr>
          <w:sz w:val="28"/>
          <w:szCs w:val="28"/>
        </w:rPr>
        <w:t xml:space="preserve">летней </w:t>
      </w:r>
      <w:r w:rsidR="000F19DA" w:rsidRPr="005E3A82">
        <w:rPr>
          <w:sz w:val="28"/>
          <w:szCs w:val="28"/>
        </w:rPr>
        <w:t>программе</w:t>
      </w:r>
      <w:r w:rsidRPr="005E3A82">
        <w:rPr>
          <w:sz w:val="28"/>
          <w:szCs w:val="28"/>
        </w:rPr>
        <w:t>, где они имеют возможность реализовать свои творческие возможности.</w:t>
      </w:r>
    </w:p>
    <w:p w:rsidR="009F672A" w:rsidRPr="005E3A82" w:rsidRDefault="007A0362" w:rsidP="0040195F">
      <w:pPr>
        <w:spacing w:line="276" w:lineRule="auto"/>
        <w:jc w:val="both"/>
        <w:rPr>
          <w:b/>
          <w:sz w:val="28"/>
          <w:szCs w:val="28"/>
        </w:rPr>
      </w:pPr>
      <w:r w:rsidRPr="005E3A82">
        <w:rPr>
          <w:rStyle w:val="a5"/>
          <w:b/>
          <w:sz w:val="28"/>
          <w:szCs w:val="28"/>
        </w:rPr>
        <w:t>Режим занятий:</w:t>
      </w:r>
      <w:r w:rsidR="009F672A" w:rsidRPr="005E3A82">
        <w:rPr>
          <w:sz w:val="28"/>
          <w:szCs w:val="28"/>
        </w:rPr>
        <w:t xml:space="preserve"> Продолжительность и количество групповых занятий регулируется Уставом образовательного учреждения. Группы разновозрастные по составу, по количеству:</w:t>
      </w:r>
    </w:p>
    <w:p w:rsidR="009F672A" w:rsidRPr="003F6DF2" w:rsidRDefault="009F672A" w:rsidP="003F6DF2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5E3A82">
        <w:rPr>
          <w:sz w:val="28"/>
          <w:szCs w:val="28"/>
        </w:rPr>
        <w:t xml:space="preserve">1 год обучения     </w:t>
      </w:r>
      <w:r w:rsidR="00877E73" w:rsidRPr="005E3A82">
        <w:rPr>
          <w:sz w:val="28"/>
          <w:szCs w:val="28"/>
        </w:rPr>
        <w:t>7</w:t>
      </w:r>
      <w:r w:rsidRPr="005E3A82">
        <w:rPr>
          <w:sz w:val="28"/>
          <w:szCs w:val="28"/>
        </w:rPr>
        <w:t>-1</w:t>
      </w:r>
      <w:r w:rsidR="003F6DF2">
        <w:rPr>
          <w:sz w:val="28"/>
          <w:szCs w:val="28"/>
        </w:rPr>
        <w:t>5</w:t>
      </w:r>
      <w:r w:rsidRPr="005E3A82">
        <w:rPr>
          <w:sz w:val="28"/>
          <w:szCs w:val="28"/>
        </w:rPr>
        <w:t xml:space="preserve"> человек</w:t>
      </w:r>
    </w:p>
    <w:p w:rsidR="00EF09D0" w:rsidRPr="005E3A82" w:rsidRDefault="009F672A" w:rsidP="0040195F">
      <w:pPr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Занятия проводятся согласно расписани</w:t>
      </w:r>
      <w:r w:rsidR="002A08E7" w:rsidRPr="005E3A82">
        <w:rPr>
          <w:sz w:val="28"/>
          <w:szCs w:val="28"/>
        </w:rPr>
        <w:t>я</w:t>
      </w:r>
      <w:r w:rsidRPr="005E3A82">
        <w:rPr>
          <w:sz w:val="28"/>
          <w:szCs w:val="28"/>
        </w:rPr>
        <w:t>, с перерывами на отдых. Время для школьников 40минут, с обязательным перерывом для проведения гимнастики для глаз и рук</w:t>
      </w:r>
      <w:r w:rsidR="00353501" w:rsidRPr="005E3A82">
        <w:rPr>
          <w:sz w:val="28"/>
          <w:szCs w:val="28"/>
        </w:rPr>
        <w:t>, а также физкультразминкой.</w:t>
      </w:r>
      <w:r w:rsidR="009731CB" w:rsidRPr="005E3A82">
        <w:rPr>
          <w:sz w:val="28"/>
          <w:szCs w:val="28"/>
        </w:rPr>
        <w:t xml:space="preserve"> Для детей с ОВЗ учебный час 30 минут. </w:t>
      </w:r>
      <w:r w:rsidRPr="005E3A82">
        <w:rPr>
          <w:sz w:val="28"/>
          <w:szCs w:val="28"/>
        </w:rPr>
        <w:t>На занятии предполагается создание спокойной благоприятной для творчества обстановки, создаются условия для возникновения ситуации успеха.</w:t>
      </w:r>
    </w:p>
    <w:p w:rsidR="007A0362" w:rsidRPr="005E3A82" w:rsidRDefault="007A0362" w:rsidP="00E16317">
      <w:pPr>
        <w:spacing w:line="276" w:lineRule="auto"/>
        <w:jc w:val="both"/>
        <w:rPr>
          <w:i/>
          <w:sz w:val="28"/>
          <w:szCs w:val="28"/>
        </w:rPr>
      </w:pPr>
      <w:r w:rsidRPr="005E3A82">
        <w:rPr>
          <w:b/>
          <w:i/>
          <w:sz w:val="28"/>
          <w:szCs w:val="28"/>
        </w:rPr>
        <w:t>Форма организации занятий:</w:t>
      </w:r>
      <w:r w:rsidR="009C3FA1" w:rsidRPr="005E3A82">
        <w:rPr>
          <w:sz w:val="28"/>
          <w:szCs w:val="28"/>
        </w:rPr>
        <w:t>групповая, работа в подгруппах, в парах и индивидуальная, сочетая принцип группового обучения с индивидуальным подходом.</w:t>
      </w:r>
    </w:p>
    <w:p w:rsidR="009C3FA1" w:rsidRPr="005E3A82" w:rsidRDefault="007A0362" w:rsidP="0040195F">
      <w:pPr>
        <w:spacing w:line="276" w:lineRule="auto"/>
        <w:jc w:val="both"/>
        <w:rPr>
          <w:sz w:val="28"/>
          <w:szCs w:val="28"/>
        </w:rPr>
      </w:pPr>
      <w:r w:rsidRPr="005E3A82">
        <w:rPr>
          <w:b/>
          <w:i/>
          <w:sz w:val="28"/>
          <w:szCs w:val="28"/>
        </w:rPr>
        <w:t>Формы проведения занятий:</w:t>
      </w:r>
      <w:r w:rsidR="009C3FA1" w:rsidRPr="005E3A82">
        <w:rPr>
          <w:sz w:val="28"/>
          <w:szCs w:val="28"/>
        </w:rPr>
        <w:t>Программа предполагает проведение занятий с применением разнообразных форм и методов работы (практические занятия, тренинги, упражнения, викторины, КТД, экскурсии, технологические и социальные проекты, участие в конкурсах</w:t>
      </w:r>
      <w:r w:rsidR="00195134" w:rsidRPr="005E3A82">
        <w:rPr>
          <w:sz w:val="28"/>
          <w:szCs w:val="28"/>
        </w:rPr>
        <w:t>, выставках</w:t>
      </w:r>
      <w:r w:rsidR="009C3FA1" w:rsidRPr="005E3A82">
        <w:rPr>
          <w:sz w:val="28"/>
          <w:szCs w:val="28"/>
        </w:rPr>
        <w:t xml:space="preserve">). </w:t>
      </w:r>
    </w:p>
    <w:p w:rsidR="00EF09D0" w:rsidRPr="005E3A82" w:rsidRDefault="009C3FA1" w:rsidP="0040195F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 xml:space="preserve">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</w:t>
      </w:r>
      <w:r w:rsidR="00581451" w:rsidRPr="005E3A82">
        <w:rPr>
          <w:sz w:val="28"/>
          <w:szCs w:val="28"/>
        </w:rPr>
        <w:t xml:space="preserve">подходить к подбору заданий </w:t>
      </w:r>
      <w:r w:rsidR="00581451" w:rsidRPr="005E3A82">
        <w:rPr>
          <w:sz w:val="28"/>
          <w:szCs w:val="28"/>
        </w:rPr>
        <w:lastRenderedPageBreak/>
        <w:t>дифференцированно.</w:t>
      </w:r>
      <w:r w:rsidRPr="005E3A82">
        <w:rPr>
          <w:sz w:val="28"/>
          <w:szCs w:val="28"/>
        </w:rPr>
        <w:t xml:space="preserve"> При этом обучающий и развивающий смысл работы сохраняется. </w:t>
      </w:r>
    </w:p>
    <w:p w:rsidR="00CB5D0F" w:rsidRPr="005E3A82" w:rsidRDefault="00CB5D0F" w:rsidP="00CB5D0F">
      <w:pPr>
        <w:jc w:val="both"/>
        <w:rPr>
          <w:b/>
          <w:sz w:val="28"/>
          <w:szCs w:val="28"/>
        </w:rPr>
      </w:pPr>
    </w:p>
    <w:p w:rsidR="00E54498" w:rsidRPr="005E3A82" w:rsidRDefault="009E179E" w:rsidP="00CB5D0F">
      <w:pPr>
        <w:jc w:val="both"/>
        <w:rPr>
          <w:b/>
          <w:sz w:val="28"/>
          <w:szCs w:val="28"/>
        </w:rPr>
      </w:pPr>
      <w:r w:rsidRPr="005E3A82">
        <w:rPr>
          <w:b/>
          <w:sz w:val="28"/>
          <w:szCs w:val="28"/>
        </w:rPr>
        <w:t>1.2. Цели и задачи программы</w:t>
      </w:r>
    </w:p>
    <w:p w:rsidR="005F4431" w:rsidRPr="005E3A82" w:rsidRDefault="005F4431" w:rsidP="00CB5D0F">
      <w:pPr>
        <w:jc w:val="both"/>
      </w:pPr>
    </w:p>
    <w:p w:rsidR="0010392C" w:rsidRPr="005E3A82" w:rsidRDefault="007A0362" w:rsidP="00370443">
      <w:pPr>
        <w:spacing w:line="276" w:lineRule="auto"/>
        <w:jc w:val="both"/>
        <w:rPr>
          <w:bCs/>
          <w:sz w:val="28"/>
          <w:szCs w:val="28"/>
        </w:rPr>
      </w:pPr>
      <w:r w:rsidRPr="005E3A82">
        <w:rPr>
          <w:i/>
          <w:sz w:val="28"/>
          <w:szCs w:val="28"/>
        </w:rPr>
        <w:t>Цель</w:t>
      </w:r>
      <w:r w:rsidRPr="005E3A82">
        <w:rPr>
          <w:bCs/>
          <w:i/>
          <w:sz w:val="28"/>
          <w:szCs w:val="28"/>
        </w:rPr>
        <w:t xml:space="preserve"> программы:</w:t>
      </w:r>
      <w:r w:rsidR="003D2229" w:rsidRPr="005E3A82">
        <w:rPr>
          <w:sz w:val="28"/>
          <w:szCs w:val="28"/>
        </w:rPr>
        <w:t>Воспитание учащихся,</w:t>
      </w:r>
      <w:r w:rsidR="003D2229" w:rsidRPr="005E3A82">
        <w:rPr>
          <w:bCs/>
          <w:sz w:val="28"/>
          <w:szCs w:val="28"/>
        </w:rPr>
        <w:t>р</w:t>
      </w:r>
      <w:r w:rsidR="009211EA" w:rsidRPr="005E3A82">
        <w:rPr>
          <w:bCs/>
          <w:sz w:val="28"/>
          <w:szCs w:val="28"/>
        </w:rPr>
        <w:t>азвитие творческих способностей детейпосредством приобщения их к одному из видов декоративно-прикладного творчества</w:t>
      </w:r>
      <w:r w:rsidR="0010392C" w:rsidRPr="005E3A82">
        <w:rPr>
          <w:bCs/>
          <w:sz w:val="28"/>
          <w:szCs w:val="28"/>
        </w:rPr>
        <w:t xml:space="preserve"> бисероплетению.</w:t>
      </w:r>
    </w:p>
    <w:p w:rsidR="003C320B" w:rsidRPr="005E3A82" w:rsidRDefault="007A0362" w:rsidP="00370443">
      <w:pPr>
        <w:spacing w:after="160" w:line="276" w:lineRule="auto"/>
        <w:rPr>
          <w:bCs/>
          <w:i/>
          <w:sz w:val="28"/>
          <w:szCs w:val="28"/>
        </w:rPr>
      </w:pPr>
      <w:r w:rsidRPr="005E3A82">
        <w:rPr>
          <w:bCs/>
          <w:i/>
          <w:sz w:val="28"/>
          <w:szCs w:val="28"/>
        </w:rPr>
        <w:t>Задачи программы:</w:t>
      </w:r>
    </w:p>
    <w:p w:rsidR="00A717DB" w:rsidRPr="005E3A82" w:rsidRDefault="00A717DB" w:rsidP="00370443">
      <w:pPr>
        <w:pStyle w:val="a4"/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</w:rPr>
      </w:pPr>
      <w:r w:rsidRPr="005E3A82">
        <w:rPr>
          <w:bCs/>
          <w:sz w:val="28"/>
          <w:szCs w:val="28"/>
        </w:rPr>
        <w:t xml:space="preserve">Обеспечить обучающихся знаниями в изучаемой области, выработать у них практические знания и умения; </w:t>
      </w:r>
    </w:p>
    <w:p w:rsidR="003C320B" w:rsidRPr="005E3A82" w:rsidRDefault="00A717DB" w:rsidP="00370443">
      <w:pPr>
        <w:pStyle w:val="a4"/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</w:rPr>
      </w:pPr>
      <w:r w:rsidRPr="005E3A82">
        <w:rPr>
          <w:bCs/>
          <w:sz w:val="28"/>
          <w:szCs w:val="28"/>
        </w:rPr>
        <w:t xml:space="preserve">Познакомить воспитанников с историей и современными направлениями развития </w:t>
      </w:r>
      <w:r w:rsidR="00DB768C" w:rsidRPr="005E3A82">
        <w:rPr>
          <w:bCs/>
          <w:sz w:val="28"/>
          <w:szCs w:val="28"/>
        </w:rPr>
        <w:t xml:space="preserve">бисероплетения и других видов </w:t>
      </w:r>
      <w:r w:rsidRPr="005E3A82">
        <w:rPr>
          <w:bCs/>
          <w:sz w:val="28"/>
          <w:szCs w:val="28"/>
        </w:rPr>
        <w:t>декоративно-прикладного творчества;</w:t>
      </w:r>
    </w:p>
    <w:p w:rsidR="003D2229" w:rsidRPr="005E3A82" w:rsidRDefault="003D2229" w:rsidP="00370443">
      <w:pPr>
        <w:pStyle w:val="a4"/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</w:rPr>
      </w:pPr>
      <w:r w:rsidRPr="005E3A82">
        <w:rPr>
          <w:sz w:val="28"/>
          <w:szCs w:val="28"/>
        </w:rPr>
        <w:t>Формировать устойчивый интерес к творчеству;</w:t>
      </w:r>
    </w:p>
    <w:p w:rsidR="00A717DB" w:rsidRPr="005E3A82" w:rsidRDefault="000D0B39" w:rsidP="00370443">
      <w:pPr>
        <w:pStyle w:val="a4"/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</w:rPr>
      </w:pPr>
      <w:r w:rsidRPr="005E3A82">
        <w:rPr>
          <w:bCs/>
          <w:sz w:val="28"/>
          <w:szCs w:val="28"/>
        </w:rPr>
        <w:t>Использовать интерактивные</w:t>
      </w:r>
      <w:r w:rsidR="003C320B" w:rsidRPr="005E3A82">
        <w:rPr>
          <w:bCs/>
          <w:sz w:val="28"/>
          <w:szCs w:val="28"/>
        </w:rPr>
        <w:t xml:space="preserve"> способы усвоения образовательного материала;</w:t>
      </w:r>
    </w:p>
    <w:p w:rsidR="00B92301" w:rsidRPr="005E3A82" w:rsidRDefault="00A717DB" w:rsidP="00370443">
      <w:pPr>
        <w:pStyle w:val="a4"/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</w:rPr>
      </w:pPr>
      <w:r w:rsidRPr="005E3A82">
        <w:rPr>
          <w:bCs/>
          <w:sz w:val="28"/>
          <w:szCs w:val="28"/>
        </w:rPr>
        <w:t>Формировать потребность к творческому труду, стремление преодолевать трудности, добиваться успешного достижения поставленных целей;</w:t>
      </w:r>
    </w:p>
    <w:p w:rsidR="00A717DB" w:rsidRPr="005E3A82" w:rsidRDefault="00B92301" w:rsidP="00370443">
      <w:pPr>
        <w:pStyle w:val="a4"/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</w:rPr>
      </w:pPr>
      <w:r w:rsidRPr="005E3A82">
        <w:rPr>
          <w:bCs/>
          <w:sz w:val="28"/>
          <w:szCs w:val="28"/>
        </w:rPr>
        <w:t>Обеспечить личностно-</w:t>
      </w:r>
      <w:r w:rsidR="000D0B39" w:rsidRPr="005E3A82">
        <w:rPr>
          <w:bCs/>
          <w:sz w:val="28"/>
          <w:szCs w:val="28"/>
        </w:rPr>
        <w:t>мотивированное участие</w:t>
      </w:r>
      <w:r w:rsidRPr="005E3A82">
        <w:rPr>
          <w:bCs/>
          <w:sz w:val="28"/>
          <w:szCs w:val="28"/>
        </w:rPr>
        <w:t xml:space="preserve"> детей в интересной и доступной форме деятельности;</w:t>
      </w:r>
    </w:p>
    <w:p w:rsidR="00A717DB" w:rsidRPr="005E3A82" w:rsidRDefault="00A717DB" w:rsidP="00370443">
      <w:pPr>
        <w:pStyle w:val="a4"/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</w:rPr>
      </w:pPr>
      <w:r w:rsidRPr="005E3A82">
        <w:rPr>
          <w:bCs/>
          <w:sz w:val="28"/>
          <w:szCs w:val="28"/>
        </w:rPr>
        <w:t>Создать условия для развития природных задатков, творческого потенциала каждого ребенка: фантазии, наблюдательности, мышления, художественного вкуса;</w:t>
      </w:r>
    </w:p>
    <w:p w:rsidR="00A717DB" w:rsidRPr="005E3A82" w:rsidRDefault="00A717DB" w:rsidP="00370443">
      <w:pPr>
        <w:pStyle w:val="a4"/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</w:rPr>
      </w:pPr>
      <w:r w:rsidRPr="005E3A82">
        <w:rPr>
          <w:bCs/>
          <w:sz w:val="28"/>
          <w:szCs w:val="28"/>
        </w:rPr>
        <w:t>Способствовать развитию образного и пространственного мышления, памяти, воображения, внимания; развития моторики рук, глазомера;</w:t>
      </w:r>
    </w:p>
    <w:p w:rsidR="00A717DB" w:rsidRPr="005E3A82" w:rsidRDefault="00A717DB" w:rsidP="00370443">
      <w:pPr>
        <w:pStyle w:val="a4"/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</w:rPr>
      </w:pPr>
      <w:r w:rsidRPr="005E3A82">
        <w:rPr>
          <w:bCs/>
          <w:sz w:val="28"/>
          <w:szCs w:val="28"/>
        </w:rPr>
        <w:t xml:space="preserve">Развивать </w:t>
      </w:r>
      <w:r w:rsidR="00C66C2D" w:rsidRPr="005E3A82">
        <w:rPr>
          <w:bCs/>
          <w:sz w:val="28"/>
          <w:szCs w:val="28"/>
        </w:rPr>
        <w:t>коммуникативную компетентность</w:t>
      </w:r>
      <w:r w:rsidRPr="005E3A82">
        <w:rPr>
          <w:bCs/>
          <w:sz w:val="28"/>
          <w:szCs w:val="28"/>
        </w:rPr>
        <w:t xml:space="preserve"> воспитанников на основе организации совместной продуктивной деятельности.</w:t>
      </w:r>
    </w:p>
    <w:p w:rsidR="00A717DB" w:rsidRPr="005E3A82" w:rsidRDefault="007A0362" w:rsidP="00F32AB1">
      <w:pPr>
        <w:spacing w:line="276" w:lineRule="auto"/>
        <w:jc w:val="both"/>
        <w:rPr>
          <w:sz w:val="28"/>
          <w:szCs w:val="28"/>
        </w:rPr>
      </w:pPr>
      <w:r w:rsidRPr="005E3A82">
        <w:rPr>
          <w:i/>
          <w:sz w:val="28"/>
          <w:szCs w:val="28"/>
        </w:rPr>
        <w:t>Отличительные особенности</w:t>
      </w:r>
      <w:r w:rsidR="007D55D1" w:rsidRPr="005E3A82">
        <w:rPr>
          <w:i/>
          <w:sz w:val="28"/>
          <w:szCs w:val="28"/>
        </w:rPr>
        <w:t>:</w:t>
      </w:r>
    </w:p>
    <w:p w:rsidR="000809C1" w:rsidRPr="005E3A82" w:rsidRDefault="00A717DB" w:rsidP="00A669C3">
      <w:pPr>
        <w:spacing w:line="276" w:lineRule="auto"/>
        <w:ind w:firstLine="708"/>
        <w:jc w:val="both"/>
        <w:rPr>
          <w:sz w:val="28"/>
          <w:szCs w:val="28"/>
        </w:rPr>
      </w:pPr>
      <w:r w:rsidRPr="005E3A82">
        <w:rPr>
          <w:sz w:val="28"/>
          <w:szCs w:val="28"/>
        </w:rPr>
        <w:t xml:space="preserve">Различные виды художественно-творческой деятельности ребенка способствуют эффективному развитию таких психических процессов, как: восприятие, образное мышление, воображение, эмоции. Ручной труд способствует развитию сенсомоторики: согласованности в работе глаза и руки, совершенствованию координации движений, гибкости и точности в выполнении действий. В процессе освоения бисероплетения у воспитанников постепенно образуется система специфических навыков и умений. Процесс творчества влияет и на эмоциональную память. </w:t>
      </w:r>
      <w:r w:rsidR="00803EAF" w:rsidRPr="005E3A82">
        <w:rPr>
          <w:sz w:val="28"/>
          <w:szCs w:val="28"/>
        </w:rPr>
        <w:t>Р</w:t>
      </w:r>
      <w:r w:rsidRPr="005E3A82">
        <w:rPr>
          <w:sz w:val="28"/>
          <w:szCs w:val="28"/>
        </w:rPr>
        <w:t xml:space="preserve">абота с бисером является хорошим средством для </w:t>
      </w:r>
      <w:r w:rsidR="000D0B39" w:rsidRPr="005E3A82">
        <w:rPr>
          <w:sz w:val="28"/>
          <w:szCs w:val="28"/>
        </w:rPr>
        <w:t>релаксации, позволяет</w:t>
      </w:r>
      <w:r w:rsidRPr="005E3A82">
        <w:rPr>
          <w:sz w:val="28"/>
          <w:szCs w:val="28"/>
        </w:rPr>
        <w:t xml:space="preserve"> найти общие интересы для </w:t>
      </w:r>
      <w:r w:rsidRPr="005E3A82">
        <w:rPr>
          <w:sz w:val="28"/>
          <w:szCs w:val="28"/>
        </w:rPr>
        <w:lastRenderedPageBreak/>
        <w:t xml:space="preserve">группы </w:t>
      </w:r>
      <w:r w:rsidR="00803EAF" w:rsidRPr="005E3A82">
        <w:rPr>
          <w:sz w:val="28"/>
          <w:szCs w:val="28"/>
        </w:rPr>
        <w:t>учащихся</w:t>
      </w:r>
      <w:r w:rsidRPr="005E3A82">
        <w:rPr>
          <w:sz w:val="28"/>
          <w:szCs w:val="28"/>
        </w:rPr>
        <w:t>, развивает коммуникативные способности. Самостоятельно созданные оригинальные сувениры, изделия из бисера</w:t>
      </w:r>
      <w:r w:rsidR="00784088" w:rsidRPr="005E3A82">
        <w:rPr>
          <w:sz w:val="28"/>
          <w:szCs w:val="28"/>
        </w:rPr>
        <w:t xml:space="preserve">, а также </w:t>
      </w:r>
      <w:r w:rsidR="00AF587E" w:rsidRPr="005E3A82">
        <w:rPr>
          <w:sz w:val="28"/>
          <w:szCs w:val="28"/>
        </w:rPr>
        <w:t>презентация работ на выставках, конкурсах</w:t>
      </w:r>
      <w:r w:rsidRPr="005E3A82">
        <w:rPr>
          <w:sz w:val="28"/>
          <w:szCs w:val="28"/>
        </w:rPr>
        <w:t xml:space="preserve"> позволяют ребятам самовыразиться в коллективе, среди друзей, родственников. </w:t>
      </w:r>
    </w:p>
    <w:p w:rsidR="00FE779C" w:rsidRPr="005E3A82" w:rsidRDefault="007D55D1" w:rsidP="00FE779C">
      <w:pPr>
        <w:jc w:val="both"/>
        <w:textAlignment w:val="baseline"/>
        <w:rPr>
          <w:rFonts w:ascii="Arial" w:hAnsi="Arial" w:cs="Arial"/>
          <w:sz w:val="28"/>
          <w:szCs w:val="28"/>
        </w:rPr>
      </w:pPr>
      <w:r w:rsidRPr="005E3A82">
        <w:rPr>
          <w:b/>
          <w:sz w:val="28"/>
          <w:szCs w:val="28"/>
        </w:rPr>
        <w:t>1.3. Учебн</w:t>
      </w:r>
      <w:r w:rsidR="006F2936" w:rsidRPr="005E3A82">
        <w:rPr>
          <w:b/>
          <w:sz w:val="28"/>
          <w:szCs w:val="28"/>
        </w:rPr>
        <w:t xml:space="preserve">ый </w:t>
      </w:r>
      <w:r w:rsidRPr="005E3A82">
        <w:rPr>
          <w:b/>
          <w:sz w:val="28"/>
          <w:szCs w:val="28"/>
        </w:rPr>
        <w:t>план</w:t>
      </w:r>
    </w:p>
    <w:p w:rsidR="00A57C4E" w:rsidRPr="005E3A82" w:rsidRDefault="003F6DF2" w:rsidP="00BE4F1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57C4E" w:rsidRPr="005E3A82">
        <w:rPr>
          <w:b/>
          <w:sz w:val="28"/>
          <w:szCs w:val="28"/>
        </w:rPr>
        <w:t xml:space="preserve"> год обучения </w:t>
      </w:r>
      <w:r w:rsidR="00370443">
        <w:rPr>
          <w:b/>
          <w:sz w:val="28"/>
          <w:szCs w:val="28"/>
        </w:rPr>
        <w:t>7</w:t>
      </w:r>
      <w:r w:rsidR="005E1CAD" w:rsidRPr="005E3A8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15</w:t>
      </w:r>
      <w:r w:rsidR="00A57C4E" w:rsidRPr="005E3A82">
        <w:rPr>
          <w:b/>
          <w:sz w:val="28"/>
          <w:szCs w:val="28"/>
        </w:rPr>
        <w:t xml:space="preserve"> лет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1134"/>
        <w:gridCol w:w="1134"/>
        <w:gridCol w:w="1134"/>
        <w:gridCol w:w="2127"/>
      </w:tblGrid>
      <w:tr w:rsidR="00370443" w:rsidRPr="005E3A82" w:rsidTr="00BE2797">
        <w:trPr>
          <w:trHeight w:val="257"/>
        </w:trPr>
        <w:tc>
          <w:tcPr>
            <w:tcW w:w="675" w:type="dxa"/>
            <w:vMerge w:val="restart"/>
          </w:tcPr>
          <w:p w:rsidR="00A57C4E" w:rsidRPr="005E3A82" w:rsidRDefault="00A57C4E" w:rsidP="00BE2797">
            <w:pPr>
              <w:jc w:val="center"/>
              <w:rPr>
                <w:b/>
              </w:rPr>
            </w:pPr>
            <w:r w:rsidRPr="005E3A82">
              <w:rPr>
                <w:b/>
                <w:bCs/>
                <w:iCs/>
              </w:rPr>
              <w:t>№ п/п</w:t>
            </w:r>
          </w:p>
        </w:tc>
        <w:tc>
          <w:tcPr>
            <w:tcW w:w="3402" w:type="dxa"/>
            <w:vMerge w:val="restart"/>
          </w:tcPr>
          <w:p w:rsidR="00A57C4E" w:rsidRPr="005E3A82" w:rsidRDefault="00A57C4E" w:rsidP="00BE2797">
            <w:pPr>
              <w:jc w:val="center"/>
              <w:rPr>
                <w:b/>
              </w:rPr>
            </w:pPr>
            <w:r w:rsidRPr="005E3A82">
              <w:rPr>
                <w:b/>
                <w:bCs/>
                <w:iCs/>
              </w:rPr>
              <w:t>Наименование раздела, блока, модуля</w:t>
            </w:r>
          </w:p>
        </w:tc>
        <w:tc>
          <w:tcPr>
            <w:tcW w:w="3402" w:type="dxa"/>
            <w:gridSpan w:val="3"/>
          </w:tcPr>
          <w:p w:rsidR="00A57C4E" w:rsidRPr="005E3A82" w:rsidRDefault="00A57C4E" w:rsidP="00BE2797">
            <w:pPr>
              <w:jc w:val="center"/>
              <w:rPr>
                <w:b/>
              </w:rPr>
            </w:pPr>
            <w:r w:rsidRPr="005E3A82">
              <w:rPr>
                <w:b/>
              </w:rPr>
              <w:t>Количество часов</w:t>
            </w:r>
          </w:p>
        </w:tc>
        <w:tc>
          <w:tcPr>
            <w:tcW w:w="2127" w:type="dxa"/>
            <w:vMerge w:val="restart"/>
          </w:tcPr>
          <w:p w:rsidR="00A57C4E" w:rsidRPr="005E3A82" w:rsidRDefault="00A57C4E" w:rsidP="00BE2797">
            <w:pPr>
              <w:jc w:val="center"/>
              <w:rPr>
                <w:b/>
              </w:rPr>
            </w:pPr>
            <w:r w:rsidRPr="005E3A82">
              <w:rPr>
                <w:b/>
              </w:rPr>
              <w:t>Формы аттестации/</w:t>
            </w:r>
          </w:p>
          <w:p w:rsidR="00A57C4E" w:rsidRPr="005E3A82" w:rsidRDefault="00A57C4E" w:rsidP="00BE2797">
            <w:pPr>
              <w:jc w:val="center"/>
              <w:rPr>
                <w:b/>
              </w:rPr>
            </w:pPr>
            <w:r w:rsidRPr="005E3A82">
              <w:rPr>
                <w:b/>
              </w:rPr>
              <w:t>контроля</w:t>
            </w:r>
          </w:p>
        </w:tc>
      </w:tr>
      <w:tr w:rsidR="00370443" w:rsidRPr="005E3A82" w:rsidTr="00BE2797">
        <w:trPr>
          <w:trHeight w:val="420"/>
        </w:trPr>
        <w:tc>
          <w:tcPr>
            <w:tcW w:w="675" w:type="dxa"/>
            <w:vMerge/>
          </w:tcPr>
          <w:p w:rsidR="00A57C4E" w:rsidRPr="005E3A82" w:rsidRDefault="00A57C4E" w:rsidP="00BE279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402" w:type="dxa"/>
            <w:vMerge/>
          </w:tcPr>
          <w:p w:rsidR="00A57C4E" w:rsidRPr="005E3A82" w:rsidRDefault="00A57C4E" w:rsidP="00BE279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A57C4E" w:rsidRPr="005E3A82" w:rsidRDefault="00A57C4E" w:rsidP="00BE2797">
            <w:pPr>
              <w:jc w:val="center"/>
              <w:rPr>
                <w:b/>
              </w:rPr>
            </w:pPr>
            <w:r w:rsidRPr="005E3A82">
              <w:rPr>
                <w:b/>
                <w:bCs/>
                <w:iCs/>
              </w:rPr>
              <w:t>Всего часов</w:t>
            </w:r>
          </w:p>
        </w:tc>
        <w:tc>
          <w:tcPr>
            <w:tcW w:w="1134" w:type="dxa"/>
          </w:tcPr>
          <w:p w:rsidR="00A57C4E" w:rsidRPr="005E3A82" w:rsidRDefault="00A57C4E" w:rsidP="00BE2797">
            <w:pPr>
              <w:jc w:val="center"/>
              <w:rPr>
                <w:b/>
              </w:rPr>
            </w:pPr>
            <w:r w:rsidRPr="005E3A82">
              <w:rPr>
                <w:b/>
                <w:bCs/>
                <w:iCs/>
              </w:rPr>
              <w:t>теория</w:t>
            </w:r>
          </w:p>
        </w:tc>
        <w:tc>
          <w:tcPr>
            <w:tcW w:w="1134" w:type="dxa"/>
          </w:tcPr>
          <w:p w:rsidR="00A57C4E" w:rsidRPr="005E3A82" w:rsidRDefault="00A57C4E" w:rsidP="00BE2797">
            <w:pPr>
              <w:jc w:val="center"/>
              <w:rPr>
                <w:b/>
              </w:rPr>
            </w:pPr>
            <w:r w:rsidRPr="005E3A82">
              <w:rPr>
                <w:b/>
                <w:bCs/>
                <w:iCs/>
              </w:rPr>
              <w:t>практика</w:t>
            </w:r>
          </w:p>
        </w:tc>
        <w:tc>
          <w:tcPr>
            <w:tcW w:w="2127" w:type="dxa"/>
            <w:vMerge/>
          </w:tcPr>
          <w:p w:rsidR="00A57C4E" w:rsidRPr="005E3A82" w:rsidRDefault="00A57C4E" w:rsidP="00BE2797">
            <w:pPr>
              <w:jc w:val="center"/>
              <w:rPr>
                <w:b/>
                <w:bCs/>
                <w:iCs/>
              </w:rPr>
            </w:pPr>
          </w:p>
        </w:tc>
      </w:tr>
      <w:tr w:rsidR="00370443" w:rsidRPr="005E3A82" w:rsidTr="00BE2797">
        <w:trPr>
          <w:trHeight w:val="306"/>
        </w:trPr>
        <w:tc>
          <w:tcPr>
            <w:tcW w:w="675" w:type="dxa"/>
          </w:tcPr>
          <w:p w:rsidR="00A57C4E" w:rsidRPr="005E3A82" w:rsidRDefault="00A57C4E" w:rsidP="00BE2797">
            <w:pPr>
              <w:rPr>
                <w:b/>
                <w:i/>
              </w:rPr>
            </w:pPr>
            <w:r w:rsidRPr="005E3A82">
              <w:t>1.</w:t>
            </w:r>
          </w:p>
        </w:tc>
        <w:tc>
          <w:tcPr>
            <w:tcW w:w="3402" w:type="dxa"/>
          </w:tcPr>
          <w:p w:rsidR="00A57C4E" w:rsidRPr="005E3A82" w:rsidRDefault="00A57C4E" w:rsidP="00BE2797">
            <w:r w:rsidRPr="005E3A82">
              <w:t>Введение в программу</w:t>
            </w:r>
          </w:p>
        </w:tc>
        <w:tc>
          <w:tcPr>
            <w:tcW w:w="1134" w:type="dxa"/>
          </w:tcPr>
          <w:p w:rsidR="00A57C4E" w:rsidRPr="002F7F34" w:rsidRDefault="003F6DF2" w:rsidP="00BE2797">
            <w:pPr>
              <w:jc w:val="center"/>
              <w:rPr>
                <w:color w:val="000000" w:themeColor="text1"/>
              </w:rPr>
            </w:pPr>
            <w:r w:rsidRPr="002F7F34">
              <w:rPr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:rsidR="00A57C4E" w:rsidRPr="002F7F34" w:rsidRDefault="00C40594" w:rsidP="00BE2797">
            <w:pPr>
              <w:jc w:val="center"/>
              <w:rPr>
                <w:color w:val="000000" w:themeColor="text1"/>
              </w:rPr>
            </w:pPr>
            <w:r w:rsidRPr="002F7F34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A57C4E" w:rsidRPr="002F7F34" w:rsidRDefault="003F6DF2" w:rsidP="00BE2797">
            <w:pPr>
              <w:jc w:val="center"/>
              <w:rPr>
                <w:color w:val="000000" w:themeColor="text1"/>
              </w:rPr>
            </w:pPr>
            <w:r w:rsidRPr="002F7F34">
              <w:rPr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A57C4E" w:rsidRPr="005E3A82" w:rsidRDefault="00F174D9" w:rsidP="009C4384">
            <w:r w:rsidRPr="005E3A82">
              <w:t>Анкетирование</w:t>
            </w:r>
          </w:p>
        </w:tc>
      </w:tr>
      <w:tr w:rsidR="00370443" w:rsidRPr="005E3A82" w:rsidTr="00BE2797">
        <w:tc>
          <w:tcPr>
            <w:tcW w:w="675" w:type="dxa"/>
          </w:tcPr>
          <w:p w:rsidR="00A57C4E" w:rsidRPr="005E3A82" w:rsidRDefault="00A57C4E" w:rsidP="00BE2797">
            <w:pPr>
              <w:rPr>
                <w:b/>
                <w:i/>
              </w:rPr>
            </w:pPr>
            <w:r w:rsidRPr="005E3A82">
              <w:t>2.</w:t>
            </w:r>
          </w:p>
        </w:tc>
        <w:tc>
          <w:tcPr>
            <w:tcW w:w="3402" w:type="dxa"/>
          </w:tcPr>
          <w:p w:rsidR="00A57C4E" w:rsidRPr="005E3A82" w:rsidRDefault="00A57C4E" w:rsidP="00BE2797">
            <w:r w:rsidRPr="005E3A82">
              <w:t>Многогранность декоративно-прикладного творчества</w:t>
            </w:r>
          </w:p>
        </w:tc>
        <w:tc>
          <w:tcPr>
            <w:tcW w:w="1134" w:type="dxa"/>
          </w:tcPr>
          <w:p w:rsidR="00A57C4E" w:rsidRPr="002F7F34" w:rsidRDefault="003F6DF2" w:rsidP="00BE2797">
            <w:pPr>
              <w:jc w:val="center"/>
              <w:rPr>
                <w:color w:val="000000" w:themeColor="text1"/>
              </w:rPr>
            </w:pPr>
            <w:r w:rsidRPr="002F7F34">
              <w:rPr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:rsidR="00A57C4E" w:rsidRPr="002F7F34" w:rsidRDefault="003F6DF2" w:rsidP="00BE2797">
            <w:pPr>
              <w:jc w:val="center"/>
              <w:rPr>
                <w:color w:val="000000" w:themeColor="text1"/>
              </w:rPr>
            </w:pPr>
            <w:r w:rsidRPr="002F7F34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A57C4E" w:rsidRPr="002F7F34" w:rsidRDefault="003F6DF2" w:rsidP="00BE2797">
            <w:pPr>
              <w:jc w:val="center"/>
              <w:rPr>
                <w:color w:val="000000" w:themeColor="text1"/>
              </w:rPr>
            </w:pPr>
            <w:r w:rsidRPr="002F7F34">
              <w:rPr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A57C4E" w:rsidRPr="005E3A82" w:rsidRDefault="002270C3" w:rsidP="009C4384">
            <w:r w:rsidRPr="005E3A82">
              <w:rPr>
                <w:szCs w:val="28"/>
              </w:rPr>
              <w:t>Педагогическое наблюдение</w:t>
            </w:r>
          </w:p>
        </w:tc>
      </w:tr>
      <w:tr w:rsidR="00370443" w:rsidRPr="005E3A82" w:rsidTr="00BE2797">
        <w:tc>
          <w:tcPr>
            <w:tcW w:w="675" w:type="dxa"/>
          </w:tcPr>
          <w:p w:rsidR="00A57C4E" w:rsidRPr="005E3A82" w:rsidRDefault="002F7F34" w:rsidP="00BE2797">
            <w:r>
              <w:t>3</w:t>
            </w:r>
            <w:r w:rsidR="00370443">
              <w:t>.</w:t>
            </w:r>
          </w:p>
        </w:tc>
        <w:tc>
          <w:tcPr>
            <w:tcW w:w="3402" w:type="dxa"/>
          </w:tcPr>
          <w:p w:rsidR="00A57C4E" w:rsidRPr="005E3A82" w:rsidRDefault="00A57C4E" w:rsidP="009835FD">
            <w:r w:rsidRPr="005E3A82">
              <w:t xml:space="preserve">Плоское </w:t>
            </w:r>
            <w:r w:rsidR="00CC0B79" w:rsidRPr="005E3A82">
              <w:t>плетение сувениров на проволоке</w:t>
            </w:r>
            <w:r w:rsidR="009835FD" w:rsidRPr="005E3A82">
              <w:t>, леске</w:t>
            </w:r>
          </w:p>
        </w:tc>
        <w:tc>
          <w:tcPr>
            <w:tcW w:w="1134" w:type="dxa"/>
          </w:tcPr>
          <w:p w:rsidR="00A57C4E" w:rsidRPr="002F7F34" w:rsidRDefault="002F7F34" w:rsidP="00F510E9">
            <w:pPr>
              <w:jc w:val="center"/>
              <w:rPr>
                <w:color w:val="000000" w:themeColor="text1"/>
              </w:rPr>
            </w:pPr>
            <w:r w:rsidRPr="002F7F34">
              <w:rPr>
                <w:color w:val="000000" w:themeColor="text1"/>
              </w:rPr>
              <w:t>1</w:t>
            </w:r>
            <w:r w:rsidR="00F510E9" w:rsidRPr="002F7F34">
              <w:rPr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A57C4E" w:rsidRPr="002F7F34" w:rsidRDefault="002F7F34" w:rsidP="00BE2797">
            <w:pPr>
              <w:jc w:val="center"/>
              <w:rPr>
                <w:color w:val="000000" w:themeColor="text1"/>
              </w:rPr>
            </w:pPr>
            <w:r w:rsidRPr="002F7F34">
              <w:rPr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:rsidR="00A57C4E" w:rsidRPr="002F7F34" w:rsidRDefault="002F7F34" w:rsidP="00DD5B54">
            <w:pPr>
              <w:jc w:val="center"/>
              <w:rPr>
                <w:color w:val="000000" w:themeColor="text1"/>
              </w:rPr>
            </w:pPr>
            <w:r w:rsidRPr="002F7F34">
              <w:rPr>
                <w:color w:val="000000" w:themeColor="text1"/>
              </w:rPr>
              <w:t>12</w:t>
            </w:r>
          </w:p>
        </w:tc>
        <w:tc>
          <w:tcPr>
            <w:tcW w:w="2127" w:type="dxa"/>
          </w:tcPr>
          <w:p w:rsidR="00A57C4E" w:rsidRPr="005E3A82" w:rsidRDefault="002270C3" w:rsidP="009C4384">
            <w:r w:rsidRPr="005E3A82">
              <w:rPr>
                <w:szCs w:val="28"/>
              </w:rPr>
              <w:t>Педагогическое наблюдение</w:t>
            </w:r>
          </w:p>
        </w:tc>
      </w:tr>
      <w:tr w:rsidR="00370443" w:rsidRPr="005E3A82" w:rsidTr="00BE2797">
        <w:tc>
          <w:tcPr>
            <w:tcW w:w="675" w:type="dxa"/>
          </w:tcPr>
          <w:p w:rsidR="00A57C4E" w:rsidRPr="005E3A82" w:rsidRDefault="002F7F34" w:rsidP="00BE2797">
            <w:r>
              <w:t>4</w:t>
            </w:r>
            <w:r w:rsidR="00370443">
              <w:t>.</w:t>
            </w:r>
          </w:p>
        </w:tc>
        <w:tc>
          <w:tcPr>
            <w:tcW w:w="3402" w:type="dxa"/>
          </w:tcPr>
          <w:p w:rsidR="00A57C4E" w:rsidRPr="005E3A82" w:rsidRDefault="00A57C4E" w:rsidP="00BE2797">
            <w:r w:rsidRPr="005E3A82">
              <w:t>Объёмное плетение сувениров на проволоке</w:t>
            </w:r>
          </w:p>
        </w:tc>
        <w:tc>
          <w:tcPr>
            <w:tcW w:w="1134" w:type="dxa"/>
          </w:tcPr>
          <w:p w:rsidR="00A57C4E" w:rsidRPr="002F7F34" w:rsidRDefault="002F7F34" w:rsidP="00BE2797">
            <w:pPr>
              <w:jc w:val="center"/>
              <w:rPr>
                <w:color w:val="000000" w:themeColor="text1"/>
              </w:rPr>
            </w:pPr>
            <w:r w:rsidRPr="002F7F34">
              <w:rPr>
                <w:color w:val="000000" w:themeColor="text1"/>
              </w:rPr>
              <w:t>1</w:t>
            </w:r>
            <w:r w:rsidR="00F510E9" w:rsidRPr="002F7F34">
              <w:rPr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A57C4E" w:rsidRPr="002F7F34" w:rsidRDefault="002F7F34" w:rsidP="00856D9C">
            <w:pPr>
              <w:jc w:val="center"/>
              <w:rPr>
                <w:color w:val="000000" w:themeColor="text1"/>
              </w:rPr>
            </w:pPr>
            <w:r w:rsidRPr="002F7F34">
              <w:rPr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:rsidR="00A57C4E" w:rsidRPr="002F7F34" w:rsidRDefault="002F7F34" w:rsidP="001D0C33">
            <w:pPr>
              <w:jc w:val="center"/>
              <w:rPr>
                <w:color w:val="000000" w:themeColor="text1"/>
              </w:rPr>
            </w:pPr>
            <w:r w:rsidRPr="002F7F34">
              <w:rPr>
                <w:color w:val="000000" w:themeColor="text1"/>
              </w:rPr>
              <w:t>12</w:t>
            </w:r>
          </w:p>
        </w:tc>
        <w:tc>
          <w:tcPr>
            <w:tcW w:w="2127" w:type="dxa"/>
          </w:tcPr>
          <w:p w:rsidR="00A57C4E" w:rsidRPr="005E3A82" w:rsidRDefault="00C37BEB" w:rsidP="009C4384">
            <w:r w:rsidRPr="005E3A82">
              <w:t>Выставка работ</w:t>
            </w:r>
          </w:p>
        </w:tc>
      </w:tr>
      <w:tr w:rsidR="00F510E9" w:rsidRPr="005E3A82" w:rsidTr="00BE2797">
        <w:tc>
          <w:tcPr>
            <w:tcW w:w="675" w:type="dxa"/>
          </w:tcPr>
          <w:p w:rsidR="00F510E9" w:rsidRPr="005E3A82" w:rsidRDefault="002F7F34" w:rsidP="00F510E9">
            <w:r>
              <w:t>5</w:t>
            </w:r>
            <w:r w:rsidR="00F510E9">
              <w:t>.</w:t>
            </w:r>
          </w:p>
        </w:tc>
        <w:tc>
          <w:tcPr>
            <w:tcW w:w="3402" w:type="dxa"/>
          </w:tcPr>
          <w:p w:rsidR="00F510E9" w:rsidRPr="005E3A82" w:rsidRDefault="00F510E9" w:rsidP="00F510E9">
            <w:pPr>
              <w:rPr>
                <w:i/>
              </w:rPr>
            </w:pPr>
            <w:r w:rsidRPr="005E3A82">
              <w:t>Цветоведение</w:t>
            </w:r>
          </w:p>
        </w:tc>
        <w:tc>
          <w:tcPr>
            <w:tcW w:w="1134" w:type="dxa"/>
          </w:tcPr>
          <w:p w:rsidR="00F510E9" w:rsidRPr="002F7F34" w:rsidRDefault="003F6DF2" w:rsidP="00F510E9">
            <w:pPr>
              <w:jc w:val="center"/>
              <w:rPr>
                <w:color w:val="000000" w:themeColor="text1"/>
              </w:rPr>
            </w:pPr>
            <w:r w:rsidRPr="002F7F34">
              <w:rPr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F510E9" w:rsidRPr="002F7F34" w:rsidRDefault="002F7F34" w:rsidP="00F510E9">
            <w:pPr>
              <w:jc w:val="center"/>
              <w:rPr>
                <w:color w:val="000000" w:themeColor="text1"/>
              </w:rPr>
            </w:pPr>
            <w:r w:rsidRPr="002F7F34">
              <w:rPr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F510E9" w:rsidRPr="002F7F34" w:rsidRDefault="002F7F34" w:rsidP="00F510E9">
            <w:pPr>
              <w:jc w:val="center"/>
              <w:rPr>
                <w:color w:val="000000" w:themeColor="text1"/>
              </w:rPr>
            </w:pPr>
            <w:r w:rsidRPr="002F7F34">
              <w:rPr>
                <w:color w:val="000000" w:themeColor="text1"/>
              </w:rPr>
              <w:t>4</w:t>
            </w:r>
          </w:p>
        </w:tc>
        <w:tc>
          <w:tcPr>
            <w:tcW w:w="2127" w:type="dxa"/>
          </w:tcPr>
          <w:p w:rsidR="00F510E9" w:rsidRPr="005E3A82" w:rsidRDefault="00F510E9" w:rsidP="00F510E9">
            <w:r w:rsidRPr="005E3A82">
              <w:t>Твор.задание</w:t>
            </w:r>
          </w:p>
        </w:tc>
      </w:tr>
      <w:tr w:rsidR="00F510E9" w:rsidRPr="005E3A82" w:rsidTr="00BE2797">
        <w:tc>
          <w:tcPr>
            <w:tcW w:w="675" w:type="dxa"/>
          </w:tcPr>
          <w:p w:rsidR="00F510E9" w:rsidRPr="005E3A82" w:rsidRDefault="002F7F34" w:rsidP="00F510E9">
            <w:r>
              <w:t>6</w:t>
            </w:r>
            <w:r w:rsidR="00F510E9">
              <w:t>.</w:t>
            </w:r>
          </w:p>
        </w:tc>
        <w:tc>
          <w:tcPr>
            <w:tcW w:w="3402" w:type="dxa"/>
          </w:tcPr>
          <w:p w:rsidR="00F510E9" w:rsidRPr="005E3A82" w:rsidRDefault="00F510E9" w:rsidP="00F510E9">
            <w:r w:rsidRPr="005E3A82">
              <w:t>Композиция</w:t>
            </w:r>
          </w:p>
        </w:tc>
        <w:tc>
          <w:tcPr>
            <w:tcW w:w="1134" w:type="dxa"/>
          </w:tcPr>
          <w:p w:rsidR="00F510E9" w:rsidRPr="002F7F34" w:rsidRDefault="003F6DF2" w:rsidP="00F510E9">
            <w:pPr>
              <w:jc w:val="center"/>
              <w:rPr>
                <w:color w:val="000000" w:themeColor="text1"/>
              </w:rPr>
            </w:pPr>
            <w:r w:rsidRPr="002F7F34">
              <w:rPr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F510E9" w:rsidRPr="002F7F34" w:rsidRDefault="002F7F34" w:rsidP="00F510E9">
            <w:pPr>
              <w:jc w:val="center"/>
              <w:rPr>
                <w:color w:val="000000" w:themeColor="text1"/>
              </w:rPr>
            </w:pPr>
            <w:r w:rsidRPr="002F7F34">
              <w:rPr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F510E9" w:rsidRPr="002F7F34" w:rsidRDefault="002F7F34" w:rsidP="00F510E9">
            <w:pPr>
              <w:jc w:val="center"/>
              <w:rPr>
                <w:color w:val="000000" w:themeColor="text1"/>
              </w:rPr>
            </w:pPr>
            <w:r w:rsidRPr="002F7F34">
              <w:rPr>
                <w:color w:val="000000" w:themeColor="text1"/>
              </w:rPr>
              <w:t>4</w:t>
            </w:r>
          </w:p>
        </w:tc>
        <w:tc>
          <w:tcPr>
            <w:tcW w:w="2127" w:type="dxa"/>
          </w:tcPr>
          <w:p w:rsidR="00F510E9" w:rsidRPr="005E3A82" w:rsidRDefault="00F510E9" w:rsidP="00F510E9">
            <w:r w:rsidRPr="005E3A82">
              <w:t>Твор.задание</w:t>
            </w:r>
          </w:p>
        </w:tc>
      </w:tr>
      <w:tr w:rsidR="002F7F34" w:rsidRPr="005E3A82" w:rsidTr="00BE2797">
        <w:tc>
          <w:tcPr>
            <w:tcW w:w="675" w:type="dxa"/>
          </w:tcPr>
          <w:p w:rsidR="002F7F34" w:rsidRDefault="002F7F34" w:rsidP="00F510E9">
            <w:r>
              <w:t>7.</w:t>
            </w:r>
          </w:p>
        </w:tc>
        <w:tc>
          <w:tcPr>
            <w:tcW w:w="3402" w:type="dxa"/>
          </w:tcPr>
          <w:p w:rsidR="002F7F34" w:rsidRPr="005E3A82" w:rsidRDefault="002F7F34" w:rsidP="00F510E9">
            <w:r>
              <w:t>Создание украшений</w:t>
            </w:r>
          </w:p>
        </w:tc>
        <w:tc>
          <w:tcPr>
            <w:tcW w:w="1134" w:type="dxa"/>
          </w:tcPr>
          <w:p w:rsidR="002F7F34" w:rsidRPr="002F7F34" w:rsidRDefault="002F7F34" w:rsidP="00F510E9">
            <w:pPr>
              <w:jc w:val="center"/>
              <w:rPr>
                <w:color w:val="000000" w:themeColor="text1"/>
              </w:rPr>
            </w:pPr>
            <w:r w:rsidRPr="002F7F34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</w:tcPr>
          <w:p w:rsidR="002F7F34" w:rsidRPr="002F7F34" w:rsidRDefault="002F7F34" w:rsidP="00F510E9">
            <w:pPr>
              <w:jc w:val="center"/>
              <w:rPr>
                <w:color w:val="000000" w:themeColor="text1"/>
              </w:rPr>
            </w:pPr>
            <w:r w:rsidRPr="002F7F34">
              <w:rPr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2F7F34" w:rsidRPr="002F7F34" w:rsidRDefault="002F7F34" w:rsidP="00F510E9">
            <w:pPr>
              <w:jc w:val="center"/>
              <w:rPr>
                <w:color w:val="000000" w:themeColor="text1"/>
              </w:rPr>
            </w:pPr>
            <w:r w:rsidRPr="002F7F34">
              <w:rPr>
                <w:color w:val="000000" w:themeColor="text1"/>
              </w:rPr>
              <w:t>25</w:t>
            </w:r>
          </w:p>
        </w:tc>
        <w:tc>
          <w:tcPr>
            <w:tcW w:w="2127" w:type="dxa"/>
          </w:tcPr>
          <w:p w:rsidR="002F7F34" w:rsidRPr="002F7F34" w:rsidRDefault="002F7F34" w:rsidP="00F510E9">
            <w:pPr>
              <w:rPr>
                <w:b/>
              </w:rPr>
            </w:pPr>
            <w:r w:rsidRPr="005E3A82">
              <w:rPr>
                <w:szCs w:val="28"/>
              </w:rPr>
              <w:t>Творческий показ работ</w:t>
            </w:r>
          </w:p>
        </w:tc>
      </w:tr>
      <w:tr w:rsidR="00F510E9" w:rsidRPr="005E3A82" w:rsidTr="00BE2797">
        <w:tc>
          <w:tcPr>
            <w:tcW w:w="675" w:type="dxa"/>
          </w:tcPr>
          <w:p w:rsidR="00F510E9" w:rsidRPr="005E3A82" w:rsidRDefault="002F7F34" w:rsidP="00F510E9">
            <w:r>
              <w:t>8.</w:t>
            </w:r>
          </w:p>
        </w:tc>
        <w:tc>
          <w:tcPr>
            <w:tcW w:w="3402" w:type="dxa"/>
          </w:tcPr>
          <w:p w:rsidR="00F510E9" w:rsidRPr="005E3A82" w:rsidRDefault="00F510E9" w:rsidP="00F510E9">
            <w:r w:rsidRPr="005E3A82">
              <w:t>Декорирование</w:t>
            </w:r>
          </w:p>
        </w:tc>
        <w:tc>
          <w:tcPr>
            <w:tcW w:w="1134" w:type="dxa"/>
          </w:tcPr>
          <w:p w:rsidR="00F510E9" w:rsidRPr="002F7F34" w:rsidRDefault="003F6DF2" w:rsidP="00F510E9">
            <w:pPr>
              <w:jc w:val="center"/>
              <w:rPr>
                <w:color w:val="000000" w:themeColor="text1"/>
              </w:rPr>
            </w:pPr>
            <w:r w:rsidRPr="002F7F34">
              <w:rPr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F510E9" w:rsidRPr="002F7F34" w:rsidRDefault="002F7F34" w:rsidP="00F510E9">
            <w:pPr>
              <w:jc w:val="center"/>
              <w:rPr>
                <w:color w:val="000000" w:themeColor="text1"/>
              </w:rPr>
            </w:pPr>
            <w:r w:rsidRPr="002F7F34">
              <w:rPr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F510E9" w:rsidRPr="002F7F34" w:rsidRDefault="002F7F34" w:rsidP="00F510E9">
            <w:pPr>
              <w:jc w:val="center"/>
              <w:rPr>
                <w:color w:val="000000" w:themeColor="text1"/>
              </w:rPr>
            </w:pPr>
            <w:r w:rsidRPr="002F7F34">
              <w:rPr>
                <w:color w:val="000000" w:themeColor="text1"/>
              </w:rPr>
              <w:t>4</w:t>
            </w:r>
          </w:p>
        </w:tc>
        <w:tc>
          <w:tcPr>
            <w:tcW w:w="2127" w:type="dxa"/>
          </w:tcPr>
          <w:p w:rsidR="00F510E9" w:rsidRPr="005E3A82" w:rsidRDefault="00F510E9" w:rsidP="00F510E9">
            <w:r w:rsidRPr="005E3A82">
              <w:rPr>
                <w:szCs w:val="28"/>
              </w:rPr>
              <w:t>Педагогическое наблюдение</w:t>
            </w:r>
          </w:p>
        </w:tc>
      </w:tr>
      <w:tr w:rsidR="00F510E9" w:rsidRPr="005E3A82" w:rsidTr="00BE2797">
        <w:tc>
          <w:tcPr>
            <w:tcW w:w="675" w:type="dxa"/>
          </w:tcPr>
          <w:p w:rsidR="00F510E9" w:rsidRPr="005E3A82" w:rsidRDefault="00F510E9" w:rsidP="00F510E9">
            <w:r>
              <w:t>9.</w:t>
            </w:r>
          </w:p>
        </w:tc>
        <w:tc>
          <w:tcPr>
            <w:tcW w:w="3402" w:type="dxa"/>
          </w:tcPr>
          <w:p w:rsidR="00F510E9" w:rsidRPr="005E3A82" w:rsidRDefault="00F510E9" w:rsidP="00F510E9">
            <w:r w:rsidRPr="005E3A82">
              <w:t>Подготовка к выставкам, конкурсам.</w:t>
            </w:r>
          </w:p>
        </w:tc>
        <w:tc>
          <w:tcPr>
            <w:tcW w:w="1134" w:type="dxa"/>
          </w:tcPr>
          <w:p w:rsidR="00F510E9" w:rsidRPr="002F7F34" w:rsidRDefault="003F6DF2" w:rsidP="00F510E9">
            <w:pPr>
              <w:jc w:val="center"/>
              <w:rPr>
                <w:color w:val="000000" w:themeColor="text1"/>
              </w:rPr>
            </w:pPr>
            <w:r w:rsidRPr="002F7F34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</w:tcPr>
          <w:p w:rsidR="00F510E9" w:rsidRPr="002F7F34" w:rsidRDefault="002F7F34" w:rsidP="00F510E9">
            <w:pPr>
              <w:jc w:val="center"/>
              <w:rPr>
                <w:color w:val="000000" w:themeColor="text1"/>
              </w:rPr>
            </w:pPr>
            <w:r w:rsidRPr="002F7F34">
              <w:rPr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:rsidR="00F510E9" w:rsidRPr="002F7F34" w:rsidRDefault="00F510E9" w:rsidP="00856D9C">
            <w:pPr>
              <w:jc w:val="center"/>
              <w:rPr>
                <w:color w:val="000000" w:themeColor="text1"/>
              </w:rPr>
            </w:pPr>
            <w:r w:rsidRPr="002F7F34">
              <w:rPr>
                <w:color w:val="000000" w:themeColor="text1"/>
              </w:rPr>
              <w:t>1</w:t>
            </w:r>
            <w:r w:rsidR="00856D9C" w:rsidRPr="002F7F34">
              <w:rPr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F510E9" w:rsidRPr="005E3A82" w:rsidRDefault="00F510E9" w:rsidP="00F510E9">
            <w:r w:rsidRPr="005E3A82">
              <w:rPr>
                <w:szCs w:val="28"/>
              </w:rPr>
              <w:t>Творческий показ работ</w:t>
            </w:r>
          </w:p>
        </w:tc>
      </w:tr>
      <w:tr w:rsidR="00F510E9" w:rsidRPr="005E3A82" w:rsidTr="00BE2797">
        <w:tc>
          <w:tcPr>
            <w:tcW w:w="675" w:type="dxa"/>
          </w:tcPr>
          <w:p w:rsidR="00F510E9" w:rsidRPr="005E3A82" w:rsidRDefault="00F510E9" w:rsidP="00F510E9">
            <w:r>
              <w:t>10.</w:t>
            </w:r>
          </w:p>
        </w:tc>
        <w:tc>
          <w:tcPr>
            <w:tcW w:w="3402" w:type="dxa"/>
          </w:tcPr>
          <w:p w:rsidR="00F510E9" w:rsidRPr="005E3A82" w:rsidRDefault="00F510E9" w:rsidP="00F510E9">
            <w:r>
              <w:t xml:space="preserve">Творческий досуг. </w:t>
            </w:r>
            <w:r w:rsidRPr="005E3A82">
              <w:t>Вариативный блок</w:t>
            </w:r>
          </w:p>
        </w:tc>
        <w:tc>
          <w:tcPr>
            <w:tcW w:w="1134" w:type="dxa"/>
          </w:tcPr>
          <w:p w:rsidR="00F510E9" w:rsidRPr="002F7F34" w:rsidRDefault="00F510E9" w:rsidP="00F510E9">
            <w:pPr>
              <w:jc w:val="center"/>
              <w:rPr>
                <w:color w:val="000000" w:themeColor="text1"/>
              </w:rPr>
            </w:pPr>
            <w:r w:rsidRPr="002F7F34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</w:tcPr>
          <w:p w:rsidR="00F510E9" w:rsidRPr="002F7F34" w:rsidRDefault="00856D9C" w:rsidP="00F510E9">
            <w:pPr>
              <w:jc w:val="center"/>
              <w:rPr>
                <w:color w:val="000000" w:themeColor="text1"/>
              </w:rPr>
            </w:pPr>
            <w:r w:rsidRPr="002F7F34">
              <w:rPr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F510E9" w:rsidRPr="002F7F34" w:rsidRDefault="00856D9C" w:rsidP="00F510E9">
            <w:pPr>
              <w:jc w:val="center"/>
              <w:rPr>
                <w:color w:val="000000" w:themeColor="text1"/>
              </w:rPr>
            </w:pPr>
            <w:r w:rsidRPr="002F7F34">
              <w:rPr>
                <w:color w:val="000000" w:themeColor="text1"/>
              </w:rPr>
              <w:t>25</w:t>
            </w:r>
          </w:p>
        </w:tc>
        <w:tc>
          <w:tcPr>
            <w:tcW w:w="2127" w:type="dxa"/>
          </w:tcPr>
          <w:p w:rsidR="00F510E9" w:rsidRPr="005E3A82" w:rsidRDefault="00F510E9" w:rsidP="00F510E9">
            <w:r w:rsidRPr="005E3A82">
              <w:t>Анкетирование</w:t>
            </w:r>
          </w:p>
        </w:tc>
      </w:tr>
      <w:tr w:rsidR="00F510E9" w:rsidRPr="005E3A82" w:rsidTr="009C4384">
        <w:tc>
          <w:tcPr>
            <w:tcW w:w="4077" w:type="dxa"/>
            <w:gridSpan w:val="2"/>
          </w:tcPr>
          <w:p w:rsidR="00F510E9" w:rsidRPr="005E3A82" w:rsidRDefault="00F510E9" w:rsidP="00F510E9">
            <w:pPr>
              <w:rPr>
                <w:b/>
                <w:i/>
              </w:rPr>
            </w:pPr>
            <w:r w:rsidRPr="005E3A82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F510E9" w:rsidRPr="005E3A82" w:rsidRDefault="003F6DF2" w:rsidP="00F510E9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1134" w:type="dxa"/>
          </w:tcPr>
          <w:p w:rsidR="00F510E9" w:rsidRPr="005E3A82" w:rsidRDefault="002F7F34" w:rsidP="002F7F3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34" w:type="dxa"/>
          </w:tcPr>
          <w:p w:rsidR="00F510E9" w:rsidRPr="005E3A82" w:rsidRDefault="002F7F34" w:rsidP="00F510E9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127" w:type="dxa"/>
          </w:tcPr>
          <w:p w:rsidR="00F510E9" w:rsidRPr="005E3A82" w:rsidRDefault="00F510E9" w:rsidP="00F510E9">
            <w:pPr>
              <w:jc w:val="center"/>
              <w:rPr>
                <w:b/>
              </w:rPr>
            </w:pPr>
          </w:p>
        </w:tc>
      </w:tr>
    </w:tbl>
    <w:p w:rsidR="009E179E" w:rsidRPr="005E3A82" w:rsidRDefault="009E179E" w:rsidP="00CD4A57">
      <w:pPr>
        <w:pStyle w:val="a4"/>
        <w:numPr>
          <w:ilvl w:val="1"/>
          <w:numId w:val="3"/>
        </w:numPr>
        <w:spacing w:after="120" w:line="276" w:lineRule="auto"/>
        <w:rPr>
          <w:b/>
          <w:sz w:val="28"/>
          <w:szCs w:val="28"/>
        </w:rPr>
      </w:pPr>
      <w:r w:rsidRPr="005E3A82">
        <w:rPr>
          <w:b/>
          <w:sz w:val="28"/>
          <w:szCs w:val="28"/>
        </w:rPr>
        <w:t>Содержание программы</w:t>
      </w:r>
    </w:p>
    <w:p w:rsidR="00F90840" w:rsidRPr="003F6DF2" w:rsidRDefault="003F6DF2" w:rsidP="003F6DF2">
      <w:pPr>
        <w:jc w:val="both"/>
        <w:rPr>
          <w:b/>
          <w:sz w:val="28"/>
          <w:szCs w:val="28"/>
        </w:rPr>
      </w:pPr>
      <w:r w:rsidRPr="003F6DF2">
        <w:rPr>
          <w:b/>
          <w:bCs/>
          <w:sz w:val="28"/>
          <w:szCs w:val="28"/>
        </w:rPr>
        <w:t>1</w:t>
      </w:r>
      <w:r w:rsidR="00B16265" w:rsidRPr="003F6DF2">
        <w:rPr>
          <w:b/>
          <w:sz w:val="28"/>
          <w:szCs w:val="28"/>
        </w:rPr>
        <w:t>год обучения (</w:t>
      </w:r>
      <w:r w:rsidRPr="003F6DF2">
        <w:rPr>
          <w:b/>
          <w:sz w:val="28"/>
          <w:szCs w:val="28"/>
        </w:rPr>
        <w:t>стартовый</w:t>
      </w:r>
      <w:r w:rsidR="00B16265" w:rsidRPr="003F6DF2">
        <w:rPr>
          <w:b/>
          <w:sz w:val="28"/>
          <w:szCs w:val="28"/>
        </w:rPr>
        <w:t xml:space="preserve"> уровень)</w:t>
      </w:r>
    </w:p>
    <w:p w:rsidR="00AE7231" w:rsidRPr="005E3A82" w:rsidRDefault="00370443" w:rsidP="00003F64">
      <w:pPr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 xml:space="preserve">На </w:t>
      </w:r>
      <w:r w:rsidR="003F6DF2">
        <w:rPr>
          <w:sz w:val="28"/>
          <w:szCs w:val="28"/>
        </w:rPr>
        <w:t>1</w:t>
      </w:r>
      <w:r w:rsidR="00B16265" w:rsidRPr="005E3A82">
        <w:rPr>
          <w:i/>
          <w:sz w:val="28"/>
          <w:szCs w:val="28"/>
          <w:u w:val="single"/>
        </w:rPr>
        <w:t xml:space="preserve"> - м году обучение</w:t>
      </w:r>
      <w:r w:rsidR="00B16265" w:rsidRPr="005E3A82">
        <w:rPr>
          <w:sz w:val="28"/>
          <w:szCs w:val="28"/>
        </w:rPr>
        <w:t xml:space="preserve"> рассчитано на совершенствование навыков и умений, приобретенных в течение первого года обучения и знакомство с новыми видами декоративно-прикладного творчества. На этом этапе предполагается изучение приемов работы с бисером, изготовление </w:t>
      </w:r>
      <w:r w:rsidR="003F6DF2">
        <w:rPr>
          <w:sz w:val="28"/>
          <w:szCs w:val="28"/>
        </w:rPr>
        <w:t>не</w:t>
      </w:r>
      <w:r w:rsidR="00B16265" w:rsidRPr="005E3A82">
        <w:rPr>
          <w:sz w:val="28"/>
          <w:szCs w:val="28"/>
        </w:rPr>
        <w:t xml:space="preserve">сложных изделий, работы по схемам, представление своих результатов на городских, краевых и другого уровня выставках. Задания учитывают постепенное нарастание сложности технологического исполнения и композиционного построения. Все технические приемы осваиваются в процессе выполнения </w:t>
      </w:r>
      <w:r w:rsidRPr="005E3A82">
        <w:rPr>
          <w:sz w:val="28"/>
          <w:szCs w:val="28"/>
        </w:rPr>
        <w:t>изделий (</w:t>
      </w:r>
      <w:r w:rsidR="00B16265" w:rsidRPr="005E3A82">
        <w:rPr>
          <w:sz w:val="28"/>
          <w:szCs w:val="28"/>
        </w:rPr>
        <w:t xml:space="preserve">панно, сувениры, предметы быта, украшений и др.). Накапливая практический опыт, </w:t>
      </w:r>
      <w:r w:rsidRPr="005E3A82">
        <w:rPr>
          <w:sz w:val="28"/>
          <w:szCs w:val="28"/>
        </w:rPr>
        <w:t>воспитанники от</w:t>
      </w:r>
      <w:r w:rsidR="00B16265" w:rsidRPr="005E3A82">
        <w:rPr>
          <w:sz w:val="28"/>
          <w:szCs w:val="28"/>
        </w:rPr>
        <w:t xml:space="preserve"> простых изделий постепенно переходят к выполнению более сложных.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4394"/>
        <w:gridCol w:w="2942"/>
      </w:tblGrid>
      <w:tr w:rsidR="00370443" w:rsidRPr="005E3A82" w:rsidTr="00F510E9">
        <w:tc>
          <w:tcPr>
            <w:tcW w:w="534" w:type="dxa"/>
          </w:tcPr>
          <w:p w:rsidR="00AE7231" w:rsidRPr="005E3A82" w:rsidRDefault="00AE7231" w:rsidP="00C348A9">
            <w:pPr>
              <w:jc w:val="center"/>
              <w:rPr>
                <w:b/>
                <w:iCs/>
              </w:rPr>
            </w:pPr>
            <w:r w:rsidRPr="005E3A82">
              <w:rPr>
                <w:b/>
                <w:iCs/>
              </w:rPr>
              <w:t xml:space="preserve">№ </w:t>
            </w:r>
          </w:p>
        </w:tc>
        <w:tc>
          <w:tcPr>
            <w:tcW w:w="1701" w:type="dxa"/>
          </w:tcPr>
          <w:p w:rsidR="00AE7231" w:rsidRPr="005E3A82" w:rsidRDefault="00AE7231" w:rsidP="002A7E8F">
            <w:pPr>
              <w:jc w:val="center"/>
              <w:rPr>
                <w:b/>
                <w:iCs/>
              </w:rPr>
            </w:pPr>
            <w:r w:rsidRPr="005E3A82">
              <w:rPr>
                <w:b/>
                <w:iCs/>
              </w:rPr>
              <w:t>Наименование раздела</w:t>
            </w:r>
          </w:p>
        </w:tc>
        <w:tc>
          <w:tcPr>
            <w:tcW w:w="4394" w:type="dxa"/>
          </w:tcPr>
          <w:p w:rsidR="00AE7231" w:rsidRPr="005E3A82" w:rsidRDefault="00AE7231" w:rsidP="002A7E8F">
            <w:pPr>
              <w:jc w:val="center"/>
              <w:rPr>
                <w:b/>
                <w:iCs/>
              </w:rPr>
            </w:pPr>
            <w:r w:rsidRPr="005E3A82">
              <w:rPr>
                <w:b/>
                <w:iCs/>
              </w:rPr>
              <w:t>Теория</w:t>
            </w:r>
          </w:p>
        </w:tc>
        <w:tc>
          <w:tcPr>
            <w:tcW w:w="2942" w:type="dxa"/>
          </w:tcPr>
          <w:p w:rsidR="00AE7231" w:rsidRPr="005E3A82" w:rsidRDefault="00AE7231" w:rsidP="002A7E8F">
            <w:pPr>
              <w:jc w:val="center"/>
              <w:rPr>
                <w:b/>
                <w:iCs/>
              </w:rPr>
            </w:pPr>
            <w:r w:rsidRPr="005E3A82">
              <w:rPr>
                <w:b/>
                <w:iCs/>
              </w:rPr>
              <w:t>Практика</w:t>
            </w:r>
          </w:p>
        </w:tc>
      </w:tr>
      <w:tr w:rsidR="00370443" w:rsidRPr="005E3A82" w:rsidTr="00F510E9">
        <w:tc>
          <w:tcPr>
            <w:tcW w:w="534" w:type="dxa"/>
          </w:tcPr>
          <w:p w:rsidR="00426491" w:rsidRPr="005E3A82" w:rsidRDefault="0089666C" w:rsidP="002A7E8F">
            <w:pPr>
              <w:jc w:val="both"/>
            </w:pPr>
            <w:r w:rsidRPr="005E3A82">
              <w:t>1.</w:t>
            </w:r>
          </w:p>
        </w:tc>
        <w:tc>
          <w:tcPr>
            <w:tcW w:w="1701" w:type="dxa"/>
          </w:tcPr>
          <w:p w:rsidR="00426491" w:rsidRPr="005E3A82" w:rsidRDefault="00426491" w:rsidP="002A7E8F">
            <w:r w:rsidRPr="005E3A82">
              <w:t>Введение в программу</w:t>
            </w:r>
          </w:p>
        </w:tc>
        <w:tc>
          <w:tcPr>
            <w:tcW w:w="4394" w:type="dxa"/>
          </w:tcPr>
          <w:p w:rsidR="00426491" w:rsidRPr="005E3A82" w:rsidRDefault="00426491" w:rsidP="0089666C">
            <w:pPr>
              <w:jc w:val="both"/>
              <w:rPr>
                <w:b/>
                <w:bCs/>
                <w:i/>
                <w:iCs/>
              </w:rPr>
            </w:pPr>
            <w:r w:rsidRPr="005E3A82">
              <w:rPr>
                <w:bCs/>
                <w:iCs/>
              </w:rPr>
              <w:t>Техника безопасности труда</w:t>
            </w:r>
            <w:r w:rsidRPr="005E3A82">
              <w:rPr>
                <w:bCs/>
              </w:rPr>
              <w:t>.</w:t>
            </w:r>
            <w:r w:rsidRPr="005E3A82">
              <w:t xml:space="preserve">Знакомство с программой, режимом занятий. Организация рабочего места. </w:t>
            </w:r>
            <w:r w:rsidRPr="005E3A82">
              <w:lastRenderedPageBreak/>
              <w:t>Теоретическое и практическое ознакомление с техникой безопасного труда с исходным материалом и инструментами, с правилами противопожарной безопасности, ПДД.</w:t>
            </w:r>
          </w:p>
        </w:tc>
        <w:tc>
          <w:tcPr>
            <w:tcW w:w="2942" w:type="dxa"/>
          </w:tcPr>
          <w:p w:rsidR="0089666C" w:rsidRPr="005E3A82" w:rsidRDefault="0089666C" w:rsidP="0089666C">
            <w:pPr>
              <w:jc w:val="both"/>
            </w:pPr>
            <w:r w:rsidRPr="005E3A82">
              <w:lastRenderedPageBreak/>
              <w:t xml:space="preserve">Практическое применение инструментов. </w:t>
            </w:r>
          </w:p>
          <w:p w:rsidR="00426491" w:rsidRPr="005E3A82" w:rsidRDefault="0089666C" w:rsidP="0089666C">
            <w:pPr>
              <w:jc w:val="both"/>
            </w:pPr>
            <w:r w:rsidRPr="005E3A82">
              <w:t xml:space="preserve">Познавательная </w:t>
            </w:r>
            <w:r w:rsidRPr="005E3A82">
              <w:lastRenderedPageBreak/>
              <w:t>викторина «Мир вокруг меня»</w:t>
            </w:r>
          </w:p>
        </w:tc>
      </w:tr>
      <w:tr w:rsidR="00370443" w:rsidRPr="005E3A82" w:rsidTr="00F510E9">
        <w:tc>
          <w:tcPr>
            <w:tcW w:w="534" w:type="dxa"/>
          </w:tcPr>
          <w:p w:rsidR="00426491" w:rsidRPr="005E3A82" w:rsidRDefault="0089666C" w:rsidP="002A7E8F">
            <w:pPr>
              <w:jc w:val="both"/>
            </w:pPr>
            <w:r w:rsidRPr="005E3A82">
              <w:lastRenderedPageBreak/>
              <w:t>2.</w:t>
            </w:r>
          </w:p>
        </w:tc>
        <w:tc>
          <w:tcPr>
            <w:tcW w:w="1701" w:type="dxa"/>
          </w:tcPr>
          <w:p w:rsidR="00426491" w:rsidRPr="005E3A82" w:rsidRDefault="00426491" w:rsidP="002A7E8F">
            <w:r w:rsidRPr="005E3A82">
              <w:t>Многогранность декоративно-прикладного творчества</w:t>
            </w:r>
          </w:p>
        </w:tc>
        <w:tc>
          <w:tcPr>
            <w:tcW w:w="4394" w:type="dxa"/>
          </w:tcPr>
          <w:p w:rsidR="00426491" w:rsidRPr="005E3A82" w:rsidRDefault="00721BEC" w:rsidP="002A7E8F">
            <w:pPr>
              <w:jc w:val="both"/>
            </w:pPr>
            <w:r w:rsidRPr="005E3A82">
              <w:t>Виды декоративно-прикладного творчеств</w:t>
            </w:r>
            <w:r w:rsidR="00383729" w:rsidRPr="005E3A82">
              <w:t xml:space="preserve">. </w:t>
            </w:r>
            <w:r w:rsidR="0089666C" w:rsidRPr="005E3A82">
              <w:t xml:space="preserve"> Знакомство с историей возникновения бисера, украшений, историей русского бисера.</w:t>
            </w:r>
          </w:p>
        </w:tc>
        <w:tc>
          <w:tcPr>
            <w:tcW w:w="2942" w:type="dxa"/>
          </w:tcPr>
          <w:p w:rsidR="00426491" w:rsidRPr="005E3A82" w:rsidRDefault="00426491" w:rsidP="002A7E8F">
            <w:pPr>
              <w:jc w:val="both"/>
            </w:pPr>
          </w:p>
        </w:tc>
      </w:tr>
      <w:tr w:rsidR="00370443" w:rsidRPr="005E3A82" w:rsidTr="00F510E9">
        <w:tc>
          <w:tcPr>
            <w:tcW w:w="534" w:type="dxa"/>
          </w:tcPr>
          <w:p w:rsidR="00426491" w:rsidRPr="005E3A82" w:rsidRDefault="0089666C" w:rsidP="002A7E8F">
            <w:pPr>
              <w:jc w:val="both"/>
            </w:pPr>
            <w:r w:rsidRPr="005E3A82">
              <w:t>3.</w:t>
            </w:r>
          </w:p>
        </w:tc>
        <w:tc>
          <w:tcPr>
            <w:tcW w:w="1701" w:type="dxa"/>
          </w:tcPr>
          <w:p w:rsidR="00426491" w:rsidRPr="005E3A82" w:rsidRDefault="00426491" w:rsidP="002A7E8F">
            <w:pPr>
              <w:rPr>
                <w:i/>
              </w:rPr>
            </w:pPr>
            <w:r w:rsidRPr="005E3A82">
              <w:t>Бисерное рукоделие, материаловедение.</w:t>
            </w:r>
          </w:p>
        </w:tc>
        <w:tc>
          <w:tcPr>
            <w:tcW w:w="4394" w:type="dxa"/>
          </w:tcPr>
          <w:p w:rsidR="00426491" w:rsidRPr="005E3A82" w:rsidRDefault="00383729" w:rsidP="002A7E8F">
            <w:pPr>
              <w:jc w:val="both"/>
            </w:pPr>
            <w:r w:rsidRPr="005E3A82">
              <w:t>Н</w:t>
            </w:r>
            <w:r w:rsidR="00721BEC" w:rsidRPr="005E3A82">
              <w:t>азвание и назначение инструментов и приспособлений ручного труда</w:t>
            </w:r>
          </w:p>
        </w:tc>
        <w:tc>
          <w:tcPr>
            <w:tcW w:w="2942" w:type="dxa"/>
          </w:tcPr>
          <w:p w:rsidR="00426491" w:rsidRPr="005E3A82" w:rsidRDefault="008E5573" w:rsidP="00F510E9">
            <w:pPr>
              <w:jc w:val="both"/>
            </w:pPr>
            <w:r w:rsidRPr="005E3A82">
              <w:t xml:space="preserve">Закрепление навыков работы с проволокой, </w:t>
            </w:r>
            <w:r w:rsidR="0022665F" w:rsidRPr="005E3A82">
              <w:t>леской, бусами</w:t>
            </w:r>
            <w:r w:rsidRPr="005E3A82">
              <w:t>, бисером и приобретение</w:t>
            </w:r>
            <w:r w:rsidR="00F510E9">
              <w:t xml:space="preserve"> первых навыков работы с иглой.</w:t>
            </w:r>
          </w:p>
        </w:tc>
      </w:tr>
      <w:tr w:rsidR="00370443" w:rsidRPr="005E3A82" w:rsidTr="00F510E9">
        <w:tc>
          <w:tcPr>
            <w:tcW w:w="534" w:type="dxa"/>
          </w:tcPr>
          <w:p w:rsidR="00426491" w:rsidRPr="005E3A82" w:rsidRDefault="00F510E9" w:rsidP="00A13A43">
            <w:pPr>
              <w:jc w:val="both"/>
            </w:pPr>
            <w:r>
              <w:t>4.</w:t>
            </w:r>
          </w:p>
        </w:tc>
        <w:tc>
          <w:tcPr>
            <w:tcW w:w="1701" w:type="dxa"/>
          </w:tcPr>
          <w:p w:rsidR="00426491" w:rsidRPr="005E3A82" w:rsidRDefault="00426491" w:rsidP="009835FD">
            <w:r w:rsidRPr="005E3A82">
              <w:t>Плоское плетение сувениров на проволоке</w:t>
            </w:r>
            <w:r w:rsidR="009835FD" w:rsidRPr="005E3A82">
              <w:t xml:space="preserve">. </w:t>
            </w:r>
            <w:r w:rsidR="002B6DAD" w:rsidRPr="005E3A82">
              <w:t>Л</w:t>
            </w:r>
            <w:r w:rsidR="009835FD" w:rsidRPr="005E3A82">
              <w:t>еске</w:t>
            </w:r>
            <w:r w:rsidR="002B6DAD" w:rsidRPr="005E3A82">
              <w:t>.</w:t>
            </w:r>
          </w:p>
        </w:tc>
        <w:tc>
          <w:tcPr>
            <w:tcW w:w="4394" w:type="dxa"/>
          </w:tcPr>
          <w:p w:rsidR="00426491" w:rsidRPr="005E3A82" w:rsidRDefault="009835FD" w:rsidP="009835FD">
            <w:pPr>
              <w:jc w:val="both"/>
            </w:pPr>
            <w:r w:rsidRPr="005E3A82">
              <w:rPr>
                <w:bCs/>
                <w:iCs/>
              </w:rPr>
              <w:t>Плоскостное низание.</w:t>
            </w:r>
            <w:r w:rsidRPr="005E3A82">
              <w:t>Знакомство с современными видами плоскостного низания.Параллельное, игольчатое, петельное</w:t>
            </w:r>
            <w:r w:rsidR="00943B5F" w:rsidRPr="005E3A82">
              <w:t>, крестик.</w:t>
            </w:r>
            <w:r w:rsidRPr="005E3A82">
              <w:t xml:space="preserve"> Знакомство с видами изделий на основе параллельного плетения. Закрепление навыков работы с исходным материалом, творческого труда, завершенности и аккуратного выполнения бисерных изделий.</w:t>
            </w:r>
          </w:p>
        </w:tc>
        <w:tc>
          <w:tcPr>
            <w:tcW w:w="2942" w:type="dxa"/>
          </w:tcPr>
          <w:p w:rsidR="00873CDB" w:rsidRPr="005E3A82" w:rsidRDefault="002B6DAD" w:rsidP="002B6DAD">
            <w:pPr>
              <w:jc w:val="both"/>
            </w:pPr>
            <w:r w:rsidRPr="005E3A82">
              <w:t>В</w:t>
            </w:r>
            <w:r w:rsidR="00873CDB" w:rsidRPr="005E3A82">
              <w:t xml:space="preserve">ыполнение браслетов способами «крестик», «колечко», «бугорки», «цветочек», «змейка», «ромб» </w:t>
            </w:r>
          </w:p>
          <w:p w:rsidR="00426491" w:rsidRPr="005E3A82" w:rsidRDefault="00265185" w:rsidP="00943B5F">
            <w:pPr>
              <w:jc w:val="both"/>
            </w:pPr>
            <w:r w:rsidRPr="005E3A82">
              <w:t>С</w:t>
            </w:r>
            <w:r w:rsidR="00873CDB" w:rsidRPr="005E3A82">
              <w:t>пособы закрепления лески, ее наращивания.</w:t>
            </w:r>
          </w:p>
          <w:p w:rsidR="00265185" w:rsidRPr="005E3A82" w:rsidRDefault="00265185" w:rsidP="00943B5F">
            <w:pPr>
              <w:jc w:val="both"/>
            </w:pPr>
            <w:r w:rsidRPr="005E3A82">
              <w:t>Выполнение изделий по шаблону, и по замыслу.</w:t>
            </w:r>
          </w:p>
          <w:p w:rsidR="00265185" w:rsidRPr="005E3A82" w:rsidRDefault="00265185" w:rsidP="00943B5F">
            <w:pPr>
              <w:jc w:val="both"/>
            </w:pPr>
            <w:r w:rsidRPr="005E3A82">
              <w:t>Творческие работы:</w:t>
            </w:r>
          </w:p>
          <w:p w:rsidR="00796C7D" w:rsidRPr="005E3A82" w:rsidRDefault="00796C7D" w:rsidP="00943B5F">
            <w:pPr>
              <w:jc w:val="both"/>
            </w:pPr>
            <w:r w:rsidRPr="005E3A82">
              <w:t>«Декоративное панно» из отдельных элементов.</w:t>
            </w:r>
          </w:p>
        </w:tc>
      </w:tr>
      <w:tr w:rsidR="00370443" w:rsidRPr="005E3A82" w:rsidTr="00F510E9">
        <w:trPr>
          <w:trHeight w:val="983"/>
        </w:trPr>
        <w:tc>
          <w:tcPr>
            <w:tcW w:w="534" w:type="dxa"/>
          </w:tcPr>
          <w:p w:rsidR="00426491" w:rsidRPr="005E3A82" w:rsidRDefault="00F510E9" w:rsidP="002A7E8F">
            <w:pPr>
              <w:jc w:val="both"/>
            </w:pPr>
            <w:r>
              <w:t>5.</w:t>
            </w:r>
          </w:p>
          <w:p w:rsidR="00C969C4" w:rsidRPr="005E3A82" w:rsidRDefault="00C969C4" w:rsidP="002A7E8F">
            <w:pPr>
              <w:jc w:val="both"/>
            </w:pPr>
          </w:p>
        </w:tc>
        <w:tc>
          <w:tcPr>
            <w:tcW w:w="1701" w:type="dxa"/>
          </w:tcPr>
          <w:p w:rsidR="00426491" w:rsidRPr="005E3A82" w:rsidRDefault="00426491" w:rsidP="002A7E8F">
            <w:r w:rsidRPr="005E3A82">
              <w:t>Объёмное плетение сувениров на проволоке</w:t>
            </w:r>
          </w:p>
        </w:tc>
        <w:tc>
          <w:tcPr>
            <w:tcW w:w="4394" w:type="dxa"/>
          </w:tcPr>
          <w:p w:rsidR="00426491" w:rsidRPr="005E3A82" w:rsidRDefault="00A64C9C" w:rsidP="00903E71">
            <w:pPr>
              <w:jc w:val="both"/>
            </w:pPr>
            <w:r w:rsidRPr="005E3A82">
              <w:t xml:space="preserve">«Объемные цветы и забавные игрушки».Основные приемы работы с бисером, </w:t>
            </w:r>
            <w:r w:rsidR="0022665F" w:rsidRPr="005E3A82">
              <w:t>используемые для</w:t>
            </w:r>
            <w:r w:rsidRPr="005E3A82">
              <w:t xml:space="preserve">   изготовления   цветов: </w:t>
            </w:r>
            <w:r w:rsidR="0022665F" w:rsidRPr="005E3A82">
              <w:t>параллельное, игольчатое</w:t>
            </w:r>
            <w:r w:rsidRPr="005E3A82">
              <w:t xml:space="preserve">, петельное, низание дугами; профессиональные секреты, Ознакомление с правилами наращивания проволоки. Комбинирование приемов. Техника выполнения серединки, лепестков, чашелистиков, тычинок, листьев. </w:t>
            </w:r>
          </w:p>
        </w:tc>
        <w:tc>
          <w:tcPr>
            <w:tcW w:w="2942" w:type="dxa"/>
          </w:tcPr>
          <w:p w:rsidR="00A64C9C" w:rsidRPr="005E3A82" w:rsidRDefault="00A64C9C" w:rsidP="00A64C9C">
            <w:pPr>
              <w:jc w:val="both"/>
            </w:pPr>
            <w:r w:rsidRPr="005E3A82">
              <w:t xml:space="preserve">Плетение изделий: </w:t>
            </w:r>
            <w:r w:rsidR="00192C99" w:rsidRPr="005E3A82">
              <w:t>по схеме, по замыслу. Составление схем.</w:t>
            </w:r>
            <w:r w:rsidR="00903E71" w:rsidRPr="005E3A82">
              <w:t xml:space="preserve"> Зарисовка схем.</w:t>
            </w:r>
          </w:p>
          <w:p w:rsidR="00426491" w:rsidRPr="005E3A82" w:rsidRDefault="00A74750" w:rsidP="00903E71">
            <w:pPr>
              <w:jc w:val="both"/>
            </w:pPr>
            <w:r w:rsidRPr="005E3A82">
              <w:t>Выполнение пасхальных сувениров, подарочных изделий. Закрепление навыков самостоятельного творчества</w:t>
            </w:r>
            <w:r w:rsidR="00903E71" w:rsidRPr="005E3A82">
              <w:t>.</w:t>
            </w:r>
          </w:p>
          <w:p w:rsidR="00E175E4" w:rsidRPr="005E3A82" w:rsidRDefault="00E175E4" w:rsidP="00903E71">
            <w:pPr>
              <w:jc w:val="both"/>
            </w:pPr>
            <w:r w:rsidRPr="005E3A82">
              <w:t xml:space="preserve">Плетение сувениров: «Кошечка», «Тигрёнок», «Лисёнок», «Лебеди» и т.д. </w:t>
            </w:r>
          </w:p>
          <w:p w:rsidR="00A13A43" w:rsidRPr="005E3A82" w:rsidRDefault="00E175E4" w:rsidP="00903E71">
            <w:pPr>
              <w:jc w:val="both"/>
            </w:pPr>
            <w:r w:rsidRPr="005E3A82">
              <w:t>Композиционное задание.</w:t>
            </w:r>
          </w:p>
          <w:p w:rsidR="00E175E4" w:rsidRPr="005E3A82" w:rsidRDefault="00A13A43" w:rsidP="00903E71">
            <w:pPr>
              <w:jc w:val="both"/>
            </w:pPr>
            <w:r w:rsidRPr="005E3A82">
              <w:t>«Мы живём рядом».</w:t>
            </w:r>
          </w:p>
        </w:tc>
      </w:tr>
      <w:tr w:rsidR="00370443" w:rsidRPr="005E3A82" w:rsidTr="00F510E9">
        <w:tc>
          <w:tcPr>
            <w:tcW w:w="534" w:type="dxa"/>
          </w:tcPr>
          <w:p w:rsidR="00426491" w:rsidRPr="005E3A82" w:rsidRDefault="00F510E9" w:rsidP="002A7E8F">
            <w:pPr>
              <w:jc w:val="both"/>
            </w:pPr>
            <w:r>
              <w:t>6.</w:t>
            </w:r>
          </w:p>
        </w:tc>
        <w:tc>
          <w:tcPr>
            <w:tcW w:w="1701" w:type="dxa"/>
          </w:tcPr>
          <w:p w:rsidR="00426491" w:rsidRPr="005E3A82" w:rsidRDefault="00426491" w:rsidP="002A7E8F">
            <w:pPr>
              <w:rPr>
                <w:i/>
              </w:rPr>
            </w:pPr>
            <w:r w:rsidRPr="005E3A82">
              <w:t>Цветоведение</w:t>
            </w:r>
          </w:p>
        </w:tc>
        <w:tc>
          <w:tcPr>
            <w:tcW w:w="4394" w:type="dxa"/>
          </w:tcPr>
          <w:p w:rsidR="00AC5CBF" w:rsidRPr="005E3A82" w:rsidRDefault="00D131E6" w:rsidP="00425CB2">
            <w:pPr>
              <w:jc w:val="both"/>
            </w:pPr>
            <w:r w:rsidRPr="005E3A82">
              <w:t>О</w:t>
            </w:r>
            <w:r w:rsidR="00806426" w:rsidRPr="005E3A82">
              <w:t>сновы цветоведения</w:t>
            </w:r>
            <w:r w:rsidRPr="005E3A82">
              <w:t>.</w:t>
            </w:r>
            <w:r w:rsidR="00D37129" w:rsidRPr="005E3A82">
              <w:t>Понятие о цвете. Ахроматические и хроматические цвета. Основные и производные цвета.Холодные и тёплые цвета.</w:t>
            </w:r>
            <w:r w:rsidR="00425CB2" w:rsidRPr="005E3A82">
              <w:t xml:space="preserve"> Гармоничные сочетания </w:t>
            </w:r>
            <w:r w:rsidR="00F510E9" w:rsidRPr="005E3A82">
              <w:t xml:space="preserve">цветов. </w:t>
            </w:r>
          </w:p>
        </w:tc>
        <w:tc>
          <w:tcPr>
            <w:tcW w:w="2942" w:type="dxa"/>
          </w:tcPr>
          <w:p w:rsidR="00D131E6" w:rsidRPr="005E3A82" w:rsidRDefault="00D131E6" w:rsidP="0021202E">
            <w:pPr>
              <w:jc w:val="both"/>
            </w:pPr>
            <w:r w:rsidRPr="005E3A82">
              <w:t xml:space="preserve">Зарисовка круга, создание картинок наложения цветов, набор цветосочетаний в бисерных </w:t>
            </w:r>
            <w:r w:rsidR="0021202E" w:rsidRPr="005E3A82">
              <w:t>изделиях.</w:t>
            </w:r>
          </w:p>
          <w:p w:rsidR="00426491" w:rsidRPr="005E3A82" w:rsidRDefault="0021202E" w:rsidP="002A7E8F">
            <w:pPr>
              <w:jc w:val="both"/>
            </w:pPr>
            <w:r w:rsidRPr="005E3A82">
              <w:t xml:space="preserve">Подбор бусин и бисера по собственному представлению и эстетически правильный </w:t>
            </w:r>
            <w:r w:rsidRPr="005E3A82">
              <w:lastRenderedPageBreak/>
              <w:t>выбор цветосочетаний исходного материала.</w:t>
            </w:r>
          </w:p>
        </w:tc>
      </w:tr>
      <w:tr w:rsidR="00370443" w:rsidRPr="005E3A82" w:rsidTr="00F510E9">
        <w:tc>
          <w:tcPr>
            <w:tcW w:w="534" w:type="dxa"/>
          </w:tcPr>
          <w:p w:rsidR="00C73170" w:rsidRPr="005E3A82" w:rsidRDefault="00F510E9" w:rsidP="002A7E8F">
            <w:pPr>
              <w:jc w:val="both"/>
            </w:pPr>
            <w:r>
              <w:lastRenderedPageBreak/>
              <w:t>7.</w:t>
            </w:r>
          </w:p>
        </w:tc>
        <w:tc>
          <w:tcPr>
            <w:tcW w:w="1701" w:type="dxa"/>
          </w:tcPr>
          <w:p w:rsidR="00C73170" w:rsidRPr="005E3A82" w:rsidRDefault="00C73170" w:rsidP="002A7E8F">
            <w:r w:rsidRPr="005E3A82">
              <w:t>Композиция</w:t>
            </w:r>
          </w:p>
        </w:tc>
        <w:tc>
          <w:tcPr>
            <w:tcW w:w="4394" w:type="dxa"/>
          </w:tcPr>
          <w:p w:rsidR="00C73170" w:rsidRPr="005E3A82" w:rsidRDefault="00C73170" w:rsidP="00F510E9">
            <w:pPr>
              <w:jc w:val="both"/>
              <w:rPr>
                <w:iCs/>
              </w:rPr>
            </w:pPr>
            <w:r w:rsidRPr="005E3A82">
              <w:rPr>
                <w:iCs/>
              </w:rPr>
              <w:t xml:space="preserve">Понятия о композиции. Законы композиции. Создание гармоничного единства всех частей композиции – первый закон композиции. Закон </w:t>
            </w:r>
            <w:r w:rsidR="00370443" w:rsidRPr="005E3A82">
              <w:rPr>
                <w:iCs/>
              </w:rPr>
              <w:t>симметрии и</w:t>
            </w:r>
            <w:r w:rsidRPr="005E3A82">
              <w:rPr>
                <w:iCs/>
              </w:rPr>
              <w:t xml:space="preserve"> ритма-второй закон композиции. Понятие о раппорте как повторяющемся узоре (орнаменте). </w:t>
            </w:r>
          </w:p>
        </w:tc>
        <w:tc>
          <w:tcPr>
            <w:tcW w:w="2942" w:type="dxa"/>
          </w:tcPr>
          <w:p w:rsidR="00C73170" w:rsidRPr="005E3A82" w:rsidRDefault="00C73170" w:rsidP="00C73170">
            <w:pPr>
              <w:jc w:val="both"/>
              <w:rPr>
                <w:iCs/>
              </w:rPr>
            </w:pPr>
            <w:r w:rsidRPr="005E3A82">
              <w:rPr>
                <w:iCs/>
              </w:rPr>
              <w:t>Составление композиции. Изготовление трафарета для плетения браслета.</w:t>
            </w:r>
          </w:p>
          <w:p w:rsidR="00C73170" w:rsidRPr="005E3A82" w:rsidRDefault="00C73170" w:rsidP="00C73170">
            <w:pPr>
              <w:jc w:val="both"/>
              <w:rPr>
                <w:iCs/>
              </w:rPr>
            </w:pPr>
          </w:p>
        </w:tc>
      </w:tr>
      <w:tr w:rsidR="00370443" w:rsidRPr="005E3A82" w:rsidTr="00F510E9">
        <w:tc>
          <w:tcPr>
            <w:tcW w:w="534" w:type="dxa"/>
          </w:tcPr>
          <w:p w:rsidR="0061643C" w:rsidRPr="005E3A82" w:rsidRDefault="00F510E9" w:rsidP="002A7E8F">
            <w:pPr>
              <w:jc w:val="both"/>
            </w:pPr>
            <w:r>
              <w:t>8.</w:t>
            </w:r>
          </w:p>
        </w:tc>
        <w:tc>
          <w:tcPr>
            <w:tcW w:w="1701" w:type="dxa"/>
          </w:tcPr>
          <w:p w:rsidR="0061643C" w:rsidRPr="005E3A82" w:rsidRDefault="0061643C" w:rsidP="002A7E8F">
            <w:r w:rsidRPr="005E3A82">
              <w:t>Декорирование</w:t>
            </w:r>
          </w:p>
        </w:tc>
        <w:tc>
          <w:tcPr>
            <w:tcW w:w="4394" w:type="dxa"/>
          </w:tcPr>
          <w:p w:rsidR="0061643C" w:rsidRPr="005E3A82" w:rsidRDefault="0061643C" w:rsidP="002139EF">
            <w:pPr>
              <w:jc w:val="both"/>
              <w:rPr>
                <w:iCs/>
              </w:rPr>
            </w:pPr>
            <w:r w:rsidRPr="005E3A82">
              <w:rPr>
                <w:iCs/>
              </w:rPr>
              <w:t>Декоративное оформление работ. Декорирование рамочек. Оформление фоновой подложки для картин. Декорирование пасхальных композиций.</w:t>
            </w:r>
          </w:p>
        </w:tc>
        <w:tc>
          <w:tcPr>
            <w:tcW w:w="2942" w:type="dxa"/>
          </w:tcPr>
          <w:p w:rsidR="0061643C" w:rsidRPr="005E3A82" w:rsidRDefault="0061643C" w:rsidP="002139EF">
            <w:pPr>
              <w:jc w:val="both"/>
              <w:rPr>
                <w:iCs/>
              </w:rPr>
            </w:pPr>
            <w:r w:rsidRPr="005E3A82">
              <w:rPr>
                <w:iCs/>
              </w:rPr>
              <w:t>Закрепление навыков на практике с использованием различных материалов.</w:t>
            </w:r>
          </w:p>
          <w:p w:rsidR="0061643C" w:rsidRPr="005E3A82" w:rsidRDefault="0061643C" w:rsidP="002139EF">
            <w:pPr>
              <w:jc w:val="both"/>
              <w:rPr>
                <w:iCs/>
              </w:rPr>
            </w:pPr>
            <w:r w:rsidRPr="005E3A82">
              <w:rPr>
                <w:iCs/>
              </w:rPr>
              <w:t>Фоторамка, декоративное панно, пасхальное яйцо.</w:t>
            </w:r>
          </w:p>
        </w:tc>
      </w:tr>
      <w:tr w:rsidR="00370443" w:rsidRPr="005E3A82" w:rsidTr="00F510E9">
        <w:tc>
          <w:tcPr>
            <w:tcW w:w="534" w:type="dxa"/>
          </w:tcPr>
          <w:p w:rsidR="0061643C" w:rsidRPr="005E3A82" w:rsidRDefault="00F510E9" w:rsidP="002A7E8F">
            <w:pPr>
              <w:jc w:val="both"/>
            </w:pPr>
            <w:r>
              <w:t>9</w:t>
            </w:r>
            <w:r w:rsidR="0061643C" w:rsidRPr="005E3A82">
              <w:t>.</w:t>
            </w:r>
          </w:p>
        </w:tc>
        <w:tc>
          <w:tcPr>
            <w:tcW w:w="1701" w:type="dxa"/>
          </w:tcPr>
          <w:p w:rsidR="0061643C" w:rsidRPr="005E3A82" w:rsidRDefault="0061643C" w:rsidP="002A7E8F">
            <w:r w:rsidRPr="005E3A82">
              <w:t>Подготовка к выставкам, конкурсам.</w:t>
            </w:r>
          </w:p>
        </w:tc>
        <w:tc>
          <w:tcPr>
            <w:tcW w:w="4394" w:type="dxa"/>
          </w:tcPr>
          <w:p w:rsidR="0061643C" w:rsidRPr="005E3A82" w:rsidRDefault="0061643C" w:rsidP="00F510E9">
            <w:pPr>
              <w:tabs>
                <w:tab w:val="left" w:pos="1185"/>
              </w:tabs>
              <w:jc w:val="both"/>
            </w:pPr>
            <w:r w:rsidRPr="005E3A82">
              <w:t xml:space="preserve">Требования к оформлению выставочных работ. Критерии оценки творческой работы. Понятия: композиционная завершенность, качество исполнения. Качество изготовления (прочность, аккуратность, соразмерность). Создание коллективной   композиционной картины </w:t>
            </w:r>
            <w:r w:rsidR="0025582D" w:rsidRPr="005E3A82">
              <w:t>для выставки</w:t>
            </w:r>
            <w:r w:rsidRPr="005E3A82">
              <w:t xml:space="preserve">. Завершение начатых работ. Участие в дистанционных конкурсах. </w:t>
            </w:r>
          </w:p>
        </w:tc>
        <w:tc>
          <w:tcPr>
            <w:tcW w:w="2942" w:type="dxa"/>
          </w:tcPr>
          <w:p w:rsidR="0061643C" w:rsidRPr="005E3A82" w:rsidRDefault="0061643C" w:rsidP="00701772">
            <w:pPr>
              <w:tabs>
                <w:tab w:val="left" w:pos="1185"/>
              </w:tabs>
              <w:jc w:val="both"/>
            </w:pPr>
            <w:r w:rsidRPr="005E3A82">
              <w:t>Отбор, оформление выставочных работ, анализ выставочных работ, устранение замечаний.</w:t>
            </w:r>
          </w:p>
          <w:p w:rsidR="0061643C" w:rsidRPr="005E3A82" w:rsidRDefault="00F510E9" w:rsidP="002A7E8F">
            <w:pPr>
              <w:jc w:val="both"/>
              <w:rPr>
                <w:szCs w:val="28"/>
              </w:rPr>
            </w:pPr>
            <w:r>
              <w:t>КТД</w:t>
            </w:r>
            <w:r w:rsidR="0061643C" w:rsidRPr="005E3A82">
              <w:t xml:space="preserve"> детей по подготовке своих изделий</w:t>
            </w:r>
          </w:p>
          <w:p w:rsidR="0061643C" w:rsidRPr="005E3A82" w:rsidRDefault="0061643C" w:rsidP="002A7E8F">
            <w:pPr>
              <w:jc w:val="both"/>
              <w:rPr>
                <w:szCs w:val="28"/>
              </w:rPr>
            </w:pPr>
            <w:r w:rsidRPr="005E3A82">
              <w:rPr>
                <w:szCs w:val="28"/>
              </w:rPr>
              <w:t>Фотографирование работ. Обработка фотографий.</w:t>
            </w:r>
          </w:p>
          <w:p w:rsidR="0061643C" w:rsidRPr="005E3A82" w:rsidRDefault="0061643C" w:rsidP="002A7E8F">
            <w:pPr>
              <w:jc w:val="both"/>
            </w:pPr>
            <w:r w:rsidRPr="005E3A82">
              <w:t>Творческий показ работ.</w:t>
            </w:r>
          </w:p>
        </w:tc>
      </w:tr>
      <w:tr w:rsidR="00370443" w:rsidRPr="005E3A82" w:rsidTr="00F510E9">
        <w:tc>
          <w:tcPr>
            <w:tcW w:w="534" w:type="dxa"/>
          </w:tcPr>
          <w:p w:rsidR="0061643C" w:rsidRPr="005E3A82" w:rsidRDefault="0061643C" w:rsidP="00F510E9">
            <w:pPr>
              <w:jc w:val="both"/>
            </w:pPr>
            <w:r w:rsidRPr="005E3A82">
              <w:t>1</w:t>
            </w:r>
            <w:r w:rsidR="00F510E9">
              <w:t>0.</w:t>
            </w:r>
          </w:p>
        </w:tc>
        <w:tc>
          <w:tcPr>
            <w:tcW w:w="1701" w:type="dxa"/>
          </w:tcPr>
          <w:p w:rsidR="0061643C" w:rsidRPr="005E3A82" w:rsidRDefault="00F1139E" w:rsidP="002A7E8F">
            <w:r w:rsidRPr="005E3A82">
              <w:t>Вариативный блок</w:t>
            </w:r>
            <w:r w:rsidR="00370443">
              <w:t xml:space="preserve">. </w:t>
            </w:r>
            <w:r w:rsidR="00370443" w:rsidRPr="00370443">
              <w:t>Творческий досуг.</w:t>
            </w:r>
          </w:p>
        </w:tc>
        <w:tc>
          <w:tcPr>
            <w:tcW w:w="4394" w:type="dxa"/>
          </w:tcPr>
          <w:p w:rsidR="0061643C" w:rsidRPr="005E3A82" w:rsidRDefault="0061643C" w:rsidP="002A7E8F">
            <w:pPr>
              <w:jc w:val="both"/>
            </w:pPr>
          </w:p>
        </w:tc>
        <w:tc>
          <w:tcPr>
            <w:tcW w:w="2942" w:type="dxa"/>
          </w:tcPr>
          <w:p w:rsidR="0061643C" w:rsidRPr="005E3A82" w:rsidRDefault="0061643C" w:rsidP="002A7E8F">
            <w:pPr>
              <w:jc w:val="both"/>
            </w:pPr>
            <w:r w:rsidRPr="005E3A82">
              <w:rPr>
                <w:bCs/>
                <w:iCs/>
              </w:rPr>
              <w:t>Экскурсии. Конкурсы и выставки в объединении</w:t>
            </w:r>
            <w:r w:rsidRPr="005E3A82">
              <w:rPr>
                <w:b/>
                <w:bCs/>
                <w:i/>
                <w:iCs/>
              </w:rPr>
              <w:t>.</w:t>
            </w:r>
            <w:r w:rsidRPr="005E3A82">
              <w:t xml:space="preserve">Итоговый конкурс детских бисерных изделий в виде выставки и награждения </w:t>
            </w:r>
            <w:r w:rsidR="0025582D" w:rsidRPr="005E3A82">
              <w:t>по итогам</w:t>
            </w:r>
            <w:r w:rsidRPr="005E3A82">
              <w:t xml:space="preserve"> года.</w:t>
            </w:r>
          </w:p>
        </w:tc>
      </w:tr>
    </w:tbl>
    <w:p w:rsidR="00BE580C" w:rsidRPr="005E3A82" w:rsidRDefault="007A0438" w:rsidP="00CD4A57">
      <w:pPr>
        <w:pStyle w:val="a4"/>
        <w:numPr>
          <w:ilvl w:val="1"/>
          <w:numId w:val="3"/>
        </w:numPr>
        <w:spacing w:after="120" w:line="276" w:lineRule="auto"/>
        <w:jc w:val="both"/>
        <w:rPr>
          <w:b/>
          <w:i/>
          <w:sz w:val="28"/>
          <w:szCs w:val="28"/>
        </w:rPr>
      </w:pPr>
      <w:r w:rsidRPr="005E3A82">
        <w:rPr>
          <w:b/>
          <w:sz w:val="28"/>
          <w:szCs w:val="28"/>
        </w:rPr>
        <w:t>Планируемые результаты</w:t>
      </w:r>
    </w:p>
    <w:p w:rsidR="00B4666E" w:rsidRPr="005E3A82" w:rsidRDefault="0022665F" w:rsidP="00B4666E">
      <w:pPr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П</w:t>
      </w:r>
      <w:r w:rsidR="00D22909" w:rsidRPr="005E3A82">
        <w:rPr>
          <w:sz w:val="28"/>
          <w:szCs w:val="28"/>
        </w:rPr>
        <w:t>оказателями результативности освоенияобучающимися программыявляются</w:t>
      </w:r>
      <w:r w:rsidR="00B4666E" w:rsidRPr="005E3A82">
        <w:rPr>
          <w:sz w:val="28"/>
          <w:szCs w:val="28"/>
        </w:rPr>
        <w:t>: презентации творческих работ, участие в фестивалях, выставках, конкурсах различного уровня, творческих презентациях.</w:t>
      </w:r>
    </w:p>
    <w:p w:rsidR="00B4666E" w:rsidRPr="005E3A82" w:rsidRDefault="00B4666E" w:rsidP="00B4666E">
      <w:pPr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 xml:space="preserve">В ходе </w:t>
      </w:r>
      <w:r w:rsidR="0022665F" w:rsidRPr="005E3A82">
        <w:rPr>
          <w:sz w:val="28"/>
          <w:szCs w:val="28"/>
        </w:rPr>
        <w:t>освоения программы,</w:t>
      </w:r>
      <w:r w:rsidRPr="005E3A82">
        <w:rPr>
          <w:sz w:val="28"/>
          <w:szCs w:val="28"/>
        </w:rPr>
        <w:t xml:space="preserve"> обучающиеся будут </w:t>
      </w:r>
      <w:r w:rsidRPr="005E3A82">
        <w:rPr>
          <w:b/>
          <w:sz w:val="28"/>
          <w:szCs w:val="28"/>
        </w:rPr>
        <w:t>знать:</w:t>
      </w:r>
    </w:p>
    <w:p w:rsidR="00B4666E" w:rsidRPr="005E3A82" w:rsidRDefault="00B4666E" w:rsidP="00B4666E">
      <w:pPr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Виды декоративно-прикладного творчества; название и назначение инструментов и приспособлений ручного труда; название и назначение материалов, их элементарные свойства, использование, применение и доступные способы обработки; правила организации рабочего места; правила безопасности труда и личной гигиены при работе с различными материалами; основные приемы бисероплетения, условные обозначения, последовательность изготовления изделий из бисера, правила ухода и хранения изделий из бисера</w:t>
      </w:r>
      <w:r w:rsidR="00C43F9D" w:rsidRPr="005E3A82">
        <w:rPr>
          <w:sz w:val="28"/>
          <w:szCs w:val="28"/>
        </w:rPr>
        <w:t>.</w:t>
      </w:r>
    </w:p>
    <w:p w:rsidR="00B4666E" w:rsidRPr="005E3A82" w:rsidRDefault="00B12393" w:rsidP="00C43F9D">
      <w:pPr>
        <w:spacing w:line="276" w:lineRule="auto"/>
        <w:jc w:val="both"/>
        <w:rPr>
          <w:b/>
          <w:sz w:val="28"/>
          <w:szCs w:val="28"/>
        </w:rPr>
      </w:pPr>
      <w:r w:rsidRPr="005E3A82">
        <w:rPr>
          <w:sz w:val="28"/>
          <w:szCs w:val="28"/>
        </w:rPr>
        <w:t>Б</w:t>
      </w:r>
      <w:r w:rsidR="00B4666E" w:rsidRPr="005E3A82">
        <w:rPr>
          <w:sz w:val="28"/>
          <w:szCs w:val="28"/>
        </w:rPr>
        <w:t xml:space="preserve">удут </w:t>
      </w:r>
      <w:r w:rsidR="00B4666E" w:rsidRPr="005E3A82">
        <w:rPr>
          <w:b/>
          <w:sz w:val="28"/>
          <w:szCs w:val="28"/>
        </w:rPr>
        <w:t>уметь:</w:t>
      </w:r>
    </w:p>
    <w:p w:rsidR="00B4666E" w:rsidRPr="005E3A82" w:rsidRDefault="00B4666E" w:rsidP="00C43F9D">
      <w:pPr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lastRenderedPageBreak/>
        <w:t>Правильно организовать свое рабочее место; пользоваться инструментами ручного труда, применя</w:t>
      </w:r>
      <w:r w:rsidR="00C43F9D" w:rsidRPr="005E3A82">
        <w:rPr>
          <w:sz w:val="28"/>
          <w:szCs w:val="28"/>
        </w:rPr>
        <w:t>ть</w:t>
      </w:r>
      <w:r w:rsidRPr="005E3A82">
        <w:rPr>
          <w:sz w:val="28"/>
          <w:szCs w:val="28"/>
        </w:rPr>
        <w:t xml:space="preserve"> приобретенные навыки на практике; соблюдать правила безопасности труда и личной гигиены при работе с различными материалами и инструментами; гармонично сочетать цвета при выполнении изделий из бисера, составлять композиции согласно правилам, классифицировать бисер по форме и цветовым характеристикам, правильно пользоваться ножницами, иголками и булавками, четко выполнять основные приемы бисероплетения, свободно пользоваться описаниями и схемами из журналов и книг по бисероплетению, хранить изделия из бисера согласно правилам.</w:t>
      </w:r>
    </w:p>
    <w:p w:rsidR="00BE580C" w:rsidRPr="005E3A82" w:rsidRDefault="00BE580C" w:rsidP="002D032F">
      <w:pPr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 xml:space="preserve">В качестве объекта оценивания выступают </w:t>
      </w:r>
      <w:r w:rsidR="00D22909" w:rsidRPr="005E3A82">
        <w:rPr>
          <w:sz w:val="28"/>
          <w:szCs w:val="28"/>
        </w:rPr>
        <w:t>образовательные и</w:t>
      </w:r>
      <w:r w:rsidRPr="005E3A82">
        <w:rPr>
          <w:sz w:val="28"/>
          <w:szCs w:val="28"/>
        </w:rPr>
        <w:t xml:space="preserve"> личностные достижения обучающихся.</w:t>
      </w:r>
    </w:p>
    <w:p w:rsidR="001960CC" w:rsidRPr="005E3A82" w:rsidRDefault="00BE580C" w:rsidP="00B12393">
      <w:pPr>
        <w:spacing w:after="120" w:line="276" w:lineRule="auto"/>
        <w:rPr>
          <w:i/>
          <w:sz w:val="28"/>
          <w:szCs w:val="28"/>
          <w:u w:val="single"/>
        </w:rPr>
      </w:pPr>
      <w:r w:rsidRPr="005E3A82">
        <w:rPr>
          <w:i/>
          <w:sz w:val="28"/>
          <w:szCs w:val="28"/>
          <w:u w:val="single"/>
        </w:rPr>
        <w:t>Личностные:</w:t>
      </w:r>
    </w:p>
    <w:p w:rsidR="003D2229" w:rsidRPr="005E3A82" w:rsidRDefault="001960CC" w:rsidP="003D2229">
      <w:pPr>
        <w:spacing w:after="120"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 xml:space="preserve">Смогут </w:t>
      </w:r>
    </w:p>
    <w:p w:rsidR="003D2229" w:rsidRPr="005E3A82" w:rsidRDefault="001960CC" w:rsidP="006F5B9E">
      <w:pPr>
        <w:pStyle w:val="a4"/>
        <w:numPr>
          <w:ilvl w:val="0"/>
          <w:numId w:val="15"/>
        </w:numPr>
        <w:spacing w:after="120"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проявлять коммуникативные способности и приобретут навыки работы в коллективе при совместной организации коллективных мероприятий объединения</w:t>
      </w:r>
      <w:r w:rsidR="00850615" w:rsidRPr="005E3A82">
        <w:rPr>
          <w:sz w:val="28"/>
          <w:szCs w:val="28"/>
        </w:rPr>
        <w:t>;</w:t>
      </w:r>
    </w:p>
    <w:p w:rsidR="0010392C" w:rsidRPr="005E3A82" w:rsidRDefault="003D2229" w:rsidP="006F5B9E">
      <w:pPr>
        <w:pStyle w:val="a4"/>
        <w:numPr>
          <w:ilvl w:val="0"/>
          <w:numId w:val="15"/>
        </w:numPr>
        <w:spacing w:after="120" w:line="276" w:lineRule="auto"/>
        <w:jc w:val="both"/>
        <w:rPr>
          <w:sz w:val="28"/>
          <w:szCs w:val="28"/>
        </w:rPr>
      </w:pPr>
      <w:r w:rsidRPr="005E3A82">
        <w:rPr>
          <w:rFonts w:eastAsiaTheme="minorHAnsi"/>
          <w:sz w:val="28"/>
          <w:szCs w:val="28"/>
          <w:lang w:eastAsia="en-US"/>
        </w:rPr>
        <w:t xml:space="preserve"> реализовать творческий потенциал в собственной художественно-творческой деятельности,</w:t>
      </w:r>
    </w:p>
    <w:p w:rsidR="0010392C" w:rsidRPr="005E3A82" w:rsidRDefault="0010392C" w:rsidP="0010392C">
      <w:pPr>
        <w:spacing w:after="120"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Будут:</w:t>
      </w:r>
    </w:p>
    <w:p w:rsidR="0010392C" w:rsidRPr="005E3A82" w:rsidRDefault="0010392C" w:rsidP="003D2229">
      <w:pPr>
        <w:pStyle w:val="a4"/>
        <w:numPr>
          <w:ilvl w:val="0"/>
          <w:numId w:val="36"/>
        </w:numPr>
        <w:spacing w:after="120"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Проявлять доброжелате</w:t>
      </w:r>
      <w:r w:rsidR="003D2229" w:rsidRPr="005E3A82">
        <w:rPr>
          <w:sz w:val="28"/>
          <w:szCs w:val="28"/>
        </w:rPr>
        <w:t xml:space="preserve">льность, чувства товарищества и </w:t>
      </w:r>
      <w:r w:rsidRPr="005E3A82">
        <w:rPr>
          <w:sz w:val="28"/>
          <w:szCs w:val="28"/>
        </w:rPr>
        <w:t>взаимопомощи;</w:t>
      </w:r>
    </w:p>
    <w:p w:rsidR="0010392C" w:rsidRPr="005E3A82" w:rsidRDefault="0010392C" w:rsidP="003D2229">
      <w:pPr>
        <w:pStyle w:val="a4"/>
        <w:numPr>
          <w:ilvl w:val="0"/>
          <w:numId w:val="36"/>
        </w:numPr>
        <w:spacing w:after="120"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Нести ответственность за свой вклад в общий результат;</w:t>
      </w:r>
    </w:p>
    <w:p w:rsidR="0010392C" w:rsidRPr="005E3A82" w:rsidRDefault="0010392C" w:rsidP="003D2229">
      <w:pPr>
        <w:pStyle w:val="a4"/>
        <w:numPr>
          <w:ilvl w:val="0"/>
          <w:numId w:val="36"/>
        </w:numPr>
        <w:spacing w:after="120"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Испытывать потребность в творческом занятии и полезном досуге.</w:t>
      </w:r>
    </w:p>
    <w:p w:rsidR="008C377D" w:rsidRPr="005E3A82" w:rsidRDefault="00DD2799" w:rsidP="00B12393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5E3A82">
        <w:rPr>
          <w:i/>
          <w:sz w:val="28"/>
          <w:szCs w:val="28"/>
          <w:u w:val="single"/>
        </w:rPr>
        <w:t>Метапредметные:</w:t>
      </w:r>
    </w:p>
    <w:p w:rsidR="00DE2A26" w:rsidRPr="005E3A82" w:rsidRDefault="001932BF" w:rsidP="00DE2A26">
      <w:pPr>
        <w:pStyle w:val="a4"/>
        <w:numPr>
          <w:ilvl w:val="0"/>
          <w:numId w:val="22"/>
        </w:numPr>
        <w:spacing w:line="276" w:lineRule="auto"/>
        <w:jc w:val="both"/>
        <w:rPr>
          <w:bCs/>
          <w:sz w:val="28"/>
          <w:szCs w:val="28"/>
        </w:rPr>
      </w:pPr>
      <w:r w:rsidRPr="005E3A82">
        <w:rPr>
          <w:bCs/>
          <w:sz w:val="28"/>
          <w:szCs w:val="28"/>
        </w:rPr>
        <w:t>Будет сформирована потребность к творческому труду, стремление преодолевать трудности, добиваться успешного достижения поставленных целей;</w:t>
      </w:r>
    </w:p>
    <w:p w:rsidR="00E355D3" w:rsidRPr="005E3A82" w:rsidRDefault="00DE2A26" w:rsidP="0032207B">
      <w:pPr>
        <w:pStyle w:val="a4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Будет р</w:t>
      </w:r>
      <w:r w:rsidR="008C377D" w:rsidRPr="005E3A82">
        <w:rPr>
          <w:sz w:val="28"/>
          <w:szCs w:val="28"/>
        </w:rPr>
        <w:t>азвит</w:t>
      </w:r>
      <w:r w:rsidRPr="005E3A82">
        <w:rPr>
          <w:sz w:val="28"/>
          <w:szCs w:val="28"/>
        </w:rPr>
        <w:t>о</w:t>
      </w:r>
      <w:r w:rsidR="008C377D" w:rsidRPr="005E3A82">
        <w:rPr>
          <w:sz w:val="28"/>
          <w:szCs w:val="28"/>
        </w:rPr>
        <w:t xml:space="preserve"> творческо</w:t>
      </w:r>
      <w:r w:rsidRPr="005E3A82">
        <w:rPr>
          <w:sz w:val="28"/>
          <w:szCs w:val="28"/>
        </w:rPr>
        <w:t>е</w:t>
      </w:r>
      <w:r w:rsidR="008C377D" w:rsidRPr="005E3A82">
        <w:rPr>
          <w:sz w:val="28"/>
          <w:szCs w:val="28"/>
        </w:rPr>
        <w:t xml:space="preserve"> мышлени</w:t>
      </w:r>
      <w:r w:rsidRPr="005E3A82">
        <w:rPr>
          <w:sz w:val="28"/>
          <w:szCs w:val="28"/>
        </w:rPr>
        <w:t>е</w:t>
      </w:r>
      <w:r w:rsidR="008C377D" w:rsidRPr="005E3A82">
        <w:rPr>
          <w:sz w:val="28"/>
          <w:szCs w:val="28"/>
        </w:rPr>
        <w:t>. Качественным показателем проявления творческой активности является умение воспитанников комбинировать различные техники пле</w:t>
      </w:r>
      <w:r w:rsidR="00E355D3" w:rsidRPr="005E3A82">
        <w:rPr>
          <w:sz w:val="28"/>
          <w:szCs w:val="28"/>
        </w:rPr>
        <w:t>тения при изготовлении изделий;</w:t>
      </w:r>
    </w:p>
    <w:p w:rsidR="007740AD" w:rsidRPr="005E3A82" w:rsidRDefault="008C377D" w:rsidP="0032207B">
      <w:pPr>
        <w:pStyle w:val="a4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 xml:space="preserve">Развитие </w:t>
      </w:r>
      <w:r w:rsidRPr="005E3A82">
        <w:rPr>
          <w:bCs/>
          <w:sz w:val="28"/>
          <w:szCs w:val="28"/>
        </w:rPr>
        <w:t>образного и пространственного мышления, памяти, воображения, внимания; развития моторики рук, глазомера;</w:t>
      </w:r>
    </w:p>
    <w:p w:rsidR="000B079C" w:rsidRPr="005E3A82" w:rsidRDefault="00DD2799" w:rsidP="00B12393">
      <w:pPr>
        <w:spacing w:after="120" w:line="276" w:lineRule="auto"/>
        <w:rPr>
          <w:i/>
          <w:sz w:val="28"/>
          <w:szCs w:val="28"/>
          <w:u w:val="single"/>
        </w:rPr>
      </w:pPr>
      <w:r w:rsidRPr="005E3A82">
        <w:rPr>
          <w:i/>
          <w:sz w:val="28"/>
          <w:szCs w:val="28"/>
          <w:u w:val="single"/>
        </w:rPr>
        <w:t>Предметные:</w:t>
      </w:r>
    </w:p>
    <w:p w:rsidR="00B52119" w:rsidRPr="005E3A82" w:rsidRDefault="00285BF4" w:rsidP="00CD4A57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 xml:space="preserve">Будут знать технологию бисероплетения, владеть </w:t>
      </w:r>
      <w:r w:rsidR="001E2804" w:rsidRPr="005E3A82">
        <w:rPr>
          <w:sz w:val="28"/>
          <w:szCs w:val="28"/>
        </w:rPr>
        <w:t>основными техниками создания сувениров из бисера</w:t>
      </w:r>
      <w:r w:rsidR="000B7293" w:rsidRPr="005E3A82">
        <w:rPr>
          <w:sz w:val="28"/>
          <w:szCs w:val="28"/>
        </w:rPr>
        <w:t>;</w:t>
      </w:r>
    </w:p>
    <w:p w:rsidR="00511137" w:rsidRPr="005E3A82" w:rsidRDefault="0056056F" w:rsidP="00CD4A57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lastRenderedPageBreak/>
        <w:t xml:space="preserve">Научатся различать различные виды </w:t>
      </w:r>
      <w:r w:rsidR="000A1E3D" w:rsidRPr="005E3A82">
        <w:rPr>
          <w:sz w:val="28"/>
          <w:szCs w:val="28"/>
        </w:rPr>
        <w:t>декоративно - прикладного творчества</w:t>
      </w:r>
      <w:r w:rsidR="00511137" w:rsidRPr="005E3A82">
        <w:rPr>
          <w:sz w:val="28"/>
          <w:szCs w:val="28"/>
        </w:rPr>
        <w:t>;</w:t>
      </w:r>
    </w:p>
    <w:p w:rsidR="000A1E3D" w:rsidRPr="005E3A82" w:rsidRDefault="00511137" w:rsidP="00DA2406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Будут уметь демонстрировать свои навыки и умения на практике при изготовлении</w:t>
      </w:r>
      <w:r w:rsidR="00DA2406" w:rsidRPr="005E3A82">
        <w:rPr>
          <w:sz w:val="28"/>
          <w:szCs w:val="28"/>
        </w:rPr>
        <w:t xml:space="preserve"> различных творческих работ</w:t>
      </w:r>
      <w:r w:rsidR="001960CC" w:rsidRPr="005E3A82">
        <w:rPr>
          <w:sz w:val="28"/>
          <w:szCs w:val="28"/>
        </w:rPr>
        <w:t>.</w:t>
      </w:r>
    </w:p>
    <w:p w:rsidR="009E179E" w:rsidRPr="005E3A82" w:rsidRDefault="009E179E" w:rsidP="00632B8B">
      <w:pPr>
        <w:spacing w:line="276" w:lineRule="auto"/>
        <w:jc w:val="both"/>
        <w:rPr>
          <w:sz w:val="28"/>
          <w:szCs w:val="28"/>
        </w:rPr>
      </w:pPr>
      <w:r w:rsidRPr="005E3A82">
        <w:rPr>
          <w:b/>
          <w:sz w:val="28"/>
          <w:szCs w:val="28"/>
        </w:rPr>
        <w:tab/>
      </w:r>
    </w:p>
    <w:p w:rsidR="009E179E" w:rsidRPr="005E3A82" w:rsidRDefault="009E179E" w:rsidP="0040195F">
      <w:pPr>
        <w:spacing w:after="120" w:line="276" w:lineRule="auto"/>
        <w:jc w:val="center"/>
        <w:rPr>
          <w:sz w:val="28"/>
          <w:szCs w:val="28"/>
        </w:rPr>
      </w:pPr>
      <w:r w:rsidRPr="005E3A82">
        <w:rPr>
          <w:b/>
          <w:sz w:val="28"/>
          <w:szCs w:val="28"/>
        </w:rPr>
        <w:t>РАЗДЕЛ №2. «Комплекс организационно-педагогических условий»</w:t>
      </w:r>
      <w:r w:rsidRPr="005E3A82">
        <w:rPr>
          <w:b/>
          <w:sz w:val="28"/>
          <w:szCs w:val="28"/>
        </w:rPr>
        <w:tab/>
      </w:r>
    </w:p>
    <w:p w:rsidR="000809C1" w:rsidRPr="005E3A82" w:rsidRDefault="009E179E" w:rsidP="0040195F">
      <w:pPr>
        <w:spacing w:after="120" w:line="276" w:lineRule="auto"/>
        <w:rPr>
          <w:sz w:val="28"/>
          <w:szCs w:val="28"/>
        </w:rPr>
      </w:pPr>
      <w:r w:rsidRPr="005E3A82">
        <w:rPr>
          <w:b/>
          <w:sz w:val="28"/>
          <w:szCs w:val="28"/>
        </w:rPr>
        <w:t>2.1.   Условия реализации программы</w:t>
      </w:r>
    </w:p>
    <w:p w:rsidR="000809C1" w:rsidRPr="005E3A82" w:rsidRDefault="00DD2799" w:rsidP="0040195F">
      <w:pPr>
        <w:spacing w:after="120" w:line="276" w:lineRule="auto"/>
        <w:rPr>
          <w:i/>
          <w:sz w:val="28"/>
          <w:szCs w:val="28"/>
        </w:rPr>
      </w:pPr>
      <w:r w:rsidRPr="005E3A82">
        <w:rPr>
          <w:i/>
          <w:sz w:val="28"/>
          <w:szCs w:val="28"/>
        </w:rPr>
        <w:t>Материально-техническое обеспечение:</w:t>
      </w:r>
    </w:p>
    <w:p w:rsidR="00F6703F" w:rsidRPr="005E3A82" w:rsidRDefault="00F6703F" w:rsidP="006D02EA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E3A82">
        <w:rPr>
          <w:rFonts w:eastAsiaTheme="minorHAnsi"/>
          <w:sz w:val="28"/>
          <w:szCs w:val="28"/>
          <w:lang w:eastAsia="en-US"/>
        </w:rPr>
        <w:t>Просторное помещение с удобной мебелью для работы, с хорошим освещением;</w:t>
      </w:r>
    </w:p>
    <w:p w:rsidR="00F6703F" w:rsidRPr="005E3A82" w:rsidRDefault="00F6703F" w:rsidP="006D02EA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E3A82">
        <w:rPr>
          <w:rFonts w:eastAsiaTheme="minorHAnsi"/>
          <w:sz w:val="28"/>
          <w:szCs w:val="28"/>
          <w:lang w:eastAsia="en-US"/>
        </w:rPr>
        <w:t>Удобные столы и стулья;</w:t>
      </w:r>
    </w:p>
    <w:p w:rsidR="00F6703F" w:rsidRPr="005E3A82" w:rsidRDefault="00F6703F" w:rsidP="006D02EA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jc w:val="both"/>
        <w:rPr>
          <w:i/>
          <w:sz w:val="28"/>
          <w:szCs w:val="28"/>
        </w:rPr>
      </w:pPr>
      <w:r w:rsidRPr="005E3A82">
        <w:rPr>
          <w:rFonts w:eastAsiaTheme="minorHAnsi"/>
          <w:sz w:val="28"/>
          <w:szCs w:val="28"/>
          <w:lang w:eastAsia="en-US"/>
        </w:rPr>
        <w:t>Оборудование и инструменты: ножницы;</w:t>
      </w:r>
      <w:r w:rsidR="00B4696B" w:rsidRPr="005E3A82">
        <w:rPr>
          <w:rFonts w:eastAsiaTheme="minorHAnsi"/>
          <w:sz w:val="28"/>
          <w:szCs w:val="28"/>
          <w:lang w:eastAsia="en-US"/>
        </w:rPr>
        <w:t xml:space="preserve"> бокорезы, круглогубцы, плоскогубцы, иглы для бисероплетения и вышивки бисером разного размера</w:t>
      </w:r>
      <w:r w:rsidRPr="005E3A82">
        <w:rPr>
          <w:rFonts w:eastAsiaTheme="minorHAnsi"/>
          <w:sz w:val="28"/>
          <w:szCs w:val="28"/>
          <w:lang w:eastAsia="en-US"/>
        </w:rPr>
        <w:t xml:space="preserve">, </w:t>
      </w:r>
      <w:r w:rsidR="00533E47" w:rsidRPr="005E3A82">
        <w:rPr>
          <w:rFonts w:eastAsiaTheme="minorHAnsi"/>
          <w:sz w:val="28"/>
          <w:szCs w:val="28"/>
          <w:lang w:eastAsia="en-US"/>
        </w:rPr>
        <w:t xml:space="preserve">лупа, </w:t>
      </w:r>
      <w:r w:rsidR="00C8566E" w:rsidRPr="005E3A82">
        <w:rPr>
          <w:rFonts w:eastAsiaTheme="minorHAnsi"/>
          <w:sz w:val="28"/>
          <w:szCs w:val="28"/>
          <w:lang w:eastAsia="en-US"/>
        </w:rPr>
        <w:t>подложки под бисер, организатор с бисером</w:t>
      </w:r>
      <w:r w:rsidR="005B124F" w:rsidRPr="005E3A82">
        <w:rPr>
          <w:rFonts w:eastAsiaTheme="minorHAnsi"/>
          <w:sz w:val="28"/>
          <w:szCs w:val="28"/>
          <w:lang w:eastAsia="en-US"/>
        </w:rPr>
        <w:t>, клеевой пистолет;</w:t>
      </w:r>
    </w:p>
    <w:p w:rsidR="00C8566E" w:rsidRPr="005E3A82" w:rsidRDefault="00C8566E" w:rsidP="006D02EA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jc w:val="both"/>
        <w:rPr>
          <w:i/>
          <w:sz w:val="28"/>
          <w:szCs w:val="28"/>
        </w:rPr>
      </w:pPr>
      <w:r w:rsidRPr="005E3A82">
        <w:rPr>
          <w:rFonts w:eastAsiaTheme="minorHAnsi"/>
          <w:sz w:val="28"/>
          <w:szCs w:val="28"/>
          <w:lang w:eastAsia="en-US"/>
        </w:rPr>
        <w:t>Материалы: нитки, леска, проволока медная различного диам</w:t>
      </w:r>
      <w:r w:rsidR="005B124F" w:rsidRPr="005E3A82">
        <w:rPr>
          <w:rFonts w:eastAsiaTheme="minorHAnsi"/>
          <w:sz w:val="28"/>
          <w:szCs w:val="28"/>
          <w:lang w:eastAsia="en-US"/>
        </w:rPr>
        <w:t>е</w:t>
      </w:r>
      <w:r w:rsidRPr="005E3A82">
        <w:rPr>
          <w:rFonts w:eastAsiaTheme="minorHAnsi"/>
          <w:sz w:val="28"/>
          <w:szCs w:val="28"/>
          <w:lang w:eastAsia="en-US"/>
        </w:rPr>
        <w:t xml:space="preserve">тра, </w:t>
      </w:r>
      <w:r w:rsidR="005B124F" w:rsidRPr="005E3A82">
        <w:rPr>
          <w:rFonts w:eastAsiaTheme="minorHAnsi"/>
          <w:sz w:val="28"/>
          <w:szCs w:val="28"/>
          <w:lang w:eastAsia="en-US"/>
        </w:rPr>
        <w:t xml:space="preserve">бумага гофрированная, ткань, фетр, </w:t>
      </w:r>
      <w:r w:rsidR="00D22909" w:rsidRPr="005E3A82">
        <w:rPr>
          <w:rFonts w:eastAsiaTheme="minorHAnsi"/>
          <w:sz w:val="28"/>
          <w:szCs w:val="28"/>
          <w:lang w:eastAsia="en-US"/>
        </w:rPr>
        <w:t xml:space="preserve">карандаши, </w:t>
      </w:r>
      <w:r w:rsidR="00C2767E" w:rsidRPr="005E3A82">
        <w:rPr>
          <w:rFonts w:eastAsiaTheme="minorHAnsi"/>
          <w:sz w:val="28"/>
          <w:szCs w:val="28"/>
          <w:lang w:eastAsia="en-US"/>
        </w:rPr>
        <w:t>картон, бисер, стразы, бусины</w:t>
      </w:r>
      <w:r w:rsidR="00E355D3" w:rsidRPr="005E3A82">
        <w:rPr>
          <w:rFonts w:eastAsiaTheme="minorHAnsi"/>
          <w:sz w:val="28"/>
          <w:szCs w:val="28"/>
          <w:lang w:eastAsia="en-US"/>
        </w:rPr>
        <w:t>.</w:t>
      </w:r>
    </w:p>
    <w:p w:rsidR="00D53057" w:rsidRPr="005E3A82" w:rsidRDefault="00D53057" w:rsidP="006D02EA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5E3A82">
        <w:rPr>
          <w:rFonts w:eastAsiaTheme="minorHAnsi"/>
          <w:i/>
          <w:iCs/>
          <w:sz w:val="28"/>
          <w:szCs w:val="28"/>
          <w:lang w:eastAsia="en-US"/>
        </w:rPr>
        <w:t>Технические средства обучения</w:t>
      </w:r>
      <w:r w:rsidRPr="005E3A82">
        <w:rPr>
          <w:rFonts w:eastAsiaTheme="minorHAnsi"/>
          <w:sz w:val="28"/>
          <w:szCs w:val="28"/>
          <w:lang w:eastAsia="en-US"/>
        </w:rPr>
        <w:t xml:space="preserve">: </w:t>
      </w:r>
    </w:p>
    <w:p w:rsidR="00D53057" w:rsidRPr="005E3A82" w:rsidRDefault="00D53057" w:rsidP="006D02EA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5E3A82">
        <w:rPr>
          <w:rFonts w:ascii="Calibri" w:eastAsiaTheme="minorHAnsi" w:hAnsi="Calibri" w:cs="Calibri"/>
          <w:sz w:val="28"/>
          <w:szCs w:val="28"/>
          <w:lang w:eastAsia="en-US"/>
        </w:rPr>
        <w:t xml:space="preserve">- </w:t>
      </w:r>
      <w:r w:rsidRPr="005E3A82">
        <w:rPr>
          <w:rFonts w:eastAsiaTheme="minorHAnsi"/>
          <w:sz w:val="28"/>
          <w:szCs w:val="28"/>
          <w:lang w:eastAsia="en-US"/>
        </w:rPr>
        <w:t xml:space="preserve">Ноутбук для педагога; </w:t>
      </w:r>
      <w:r w:rsidR="00C3669F" w:rsidRPr="005E3A82">
        <w:rPr>
          <w:sz w:val="28"/>
          <w:szCs w:val="28"/>
        </w:rPr>
        <w:t>сканер, принтер;</w:t>
      </w:r>
    </w:p>
    <w:p w:rsidR="00D53057" w:rsidRPr="005E3A82" w:rsidRDefault="00D53057" w:rsidP="006D02EA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5E3A82">
        <w:rPr>
          <w:rFonts w:eastAsiaTheme="minorHAnsi"/>
          <w:sz w:val="28"/>
          <w:szCs w:val="28"/>
          <w:lang w:eastAsia="en-US"/>
        </w:rPr>
        <w:t xml:space="preserve">- </w:t>
      </w:r>
      <w:r w:rsidR="00B058C2" w:rsidRPr="005E3A82">
        <w:rPr>
          <w:rFonts w:eastAsiaTheme="minorHAnsi"/>
          <w:sz w:val="28"/>
          <w:szCs w:val="28"/>
          <w:lang w:eastAsia="en-US"/>
        </w:rPr>
        <w:t>Компьютер для учащихся</w:t>
      </w:r>
      <w:r w:rsidR="00D5587C" w:rsidRPr="005E3A82">
        <w:rPr>
          <w:rFonts w:eastAsiaTheme="minorHAnsi"/>
          <w:sz w:val="28"/>
          <w:szCs w:val="28"/>
          <w:lang w:eastAsia="en-US"/>
        </w:rPr>
        <w:t>;</w:t>
      </w:r>
    </w:p>
    <w:p w:rsidR="00D53057" w:rsidRPr="005E3A82" w:rsidRDefault="00D53057" w:rsidP="006D02EA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5E3A82">
        <w:rPr>
          <w:rFonts w:eastAsiaTheme="minorHAnsi"/>
          <w:sz w:val="28"/>
          <w:szCs w:val="28"/>
          <w:lang w:eastAsia="en-US"/>
        </w:rPr>
        <w:t xml:space="preserve">- </w:t>
      </w:r>
      <w:r w:rsidR="00B058C2" w:rsidRPr="005E3A82">
        <w:rPr>
          <w:rFonts w:eastAsiaTheme="minorHAnsi"/>
          <w:sz w:val="28"/>
          <w:szCs w:val="28"/>
          <w:lang w:eastAsia="en-US"/>
        </w:rPr>
        <w:t>Телевизор</w:t>
      </w:r>
    </w:p>
    <w:p w:rsidR="009E179E" w:rsidRPr="005E3A82" w:rsidRDefault="009E179E" w:rsidP="006D02EA">
      <w:pPr>
        <w:spacing w:line="276" w:lineRule="auto"/>
        <w:rPr>
          <w:b/>
          <w:sz w:val="28"/>
          <w:szCs w:val="28"/>
        </w:rPr>
      </w:pPr>
      <w:r w:rsidRPr="005E3A82">
        <w:rPr>
          <w:b/>
          <w:sz w:val="28"/>
          <w:szCs w:val="28"/>
        </w:rPr>
        <w:t>2.2.   Формы аттестации</w:t>
      </w:r>
      <w:r w:rsidR="00F54672" w:rsidRPr="005E3A82">
        <w:rPr>
          <w:b/>
          <w:sz w:val="28"/>
          <w:szCs w:val="28"/>
        </w:rPr>
        <w:t>/контроля</w:t>
      </w:r>
    </w:p>
    <w:p w:rsidR="00C82846" w:rsidRPr="005E3A82" w:rsidRDefault="00C82846" w:rsidP="006D02EA">
      <w:pPr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 xml:space="preserve">В ходе реализации </w:t>
      </w:r>
      <w:r w:rsidR="007D35E7" w:rsidRPr="005E3A82">
        <w:rPr>
          <w:sz w:val="28"/>
          <w:szCs w:val="28"/>
        </w:rPr>
        <w:t>программы регулярно</w:t>
      </w:r>
      <w:r w:rsidRPr="005E3A82">
        <w:rPr>
          <w:sz w:val="28"/>
          <w:szCs w:val="28"/>
        </w:rPr>
        <w:t xml:space="preserve"> проводятся отчетные выставки для родителей и сверстников, дети участвуют в мероприятиях </w:t>
      </w:r>
      <w:r w:rsidR="003F6DF2">
        <w:rPr>
          <w:sz w:val="28"/>
          <w:szCs w:val="28"/>
        </w:rPr>
        <w:t>школы</w:t>
      </w:r>
      <w:r w:rsidR="005E1CAD" w:rsidRPr="005E3A82">
        <w:rPr>
          <w:sz w:val="28"/>
          <w:szCs w:val="28"/>
        </w:rPr>
        <w:t>.</w:t>
      </w:r>
      <w:r w:rsidRPr="005E3A82">
        <w:rPr>
          <w:sz w:val="28"/>
          <w:szCs w:val="28"/>
        </w:rPr>
        <w:t xml:space="preserve"> Все это позволяет учащимся почувствовать себя успешными, развивать уверенность в себе и в своих способностях, что приводит к раскрытию их творческого потенциала. </w:t>
      </w:r>
    </w:p>
    <w:p w:rsidR="00C82846" w:rsidRPr="005E3A82" w:rsidRDefault="00C82846" w:rsidP="00C82846">
      <w:pPr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 xml:space="preserve">По результатам деятельности в течение года трижды проводится диагностика освоения программы (начальная, промежуточная, итоговая), выявляется их уровень успешности, что позволяет анализировать эффективность методов и приемов, </w:t>
      </w:r>
      <w:r w:rsidR="007D35E7" w:rsidRPr="005E3A82">
        <w:rPr>
          <w:sz w:val="28"/>
          <w:szCs w:val="28"/>
        </w:rPr>
        <w:t>применяемых в</w:t>
      </w:r>
      <w:r w:rsidRPr="005E3A82">
        <w:rPr>
          <w:sz w:val="28"/>
          <w:szCs w:val="28"/>
        </w:rPr>
        <w:t xml:space="preserve"> работе с детьми, проводить их корректировку. </w:t>
      </w:r>
    </w:p>
    <w:p w:rsidR="00496298" w:rsidRPr="005E3A82" w:rsidRDefault="009E179E" w:rsidP="00C2483A">
      <w:pPr>
        <w:spacing w:after="120" w:line="276" w:lineRule="auto"/>
        <w:rPr>
          <w:b/>
          <w:sz w:val="28"/>
          <w:szCs w:val="28"/>
        </w:rPr>
      </w:pPr>
      <w:r w:rsidRPr="005E3A82">
        <w:rPr>
          <w:b/>
          <w:sz w:val="28"/>
          <w:szCs w:val="28"/>
        </w:rPr>
        <w:t xml:space="preserve">2.3.  Оценочные материалы </w:t>
      </w:r>
    </w:p>
    <w:p w:rsidR="00496298" w:rsidRPr="005E3A82" w:rsidRDefault="00496298" w:rsidP="00496298">
      <w:pPr>
        <w:spacing w:after="120" w:line="276" w:lineRule="auto"/>
        <w:jc w:val="both"/>
        <w:rPr>
          <w:i/>
          <w:sz w:val="28"/>
          <w:szCs w:val="28"/>
        </w:rPr>
      </w:pPr>
      <w:r w:rsidRPr="005E3A82">
        <w:rPr>
          <w:rFonts w:eastAsiaTheme="minorHAnsi"/>
          <w:sz w:val="28"/>
          <w:szCs w:val="28"/>
          <w:lang w:eastAsia="en-US"/>
        </w:rPr>
        <w:t>представлены в методическом обеспечении программы (тесты по отдельным темам; психолого-педагогические методики; творческие задания и др.).</w:t>
      </w:r>
    </w:p>
    <w:p w:rsidR="00536D9A" w:rsidRPr="005E3A82" w:rsidRDefault="00536D9A" w:rsidP="00536D9A">
      <w:pPr>
        <w:jc w:val="center"/>
        <w:rPr>
          <w:b/>
          <w:sz w:val="28"/>
          <w:szCs w:val="28"/>
        </w:rPr>
      </w:pPr>
      <w:r w:rsidRPr="005E3A82">
        <w:rPr>
          <w:b/>
          <w:sz w:val="28"/>
          <w:szCs w:val="28"/>
        </w:rPr>
        <w:t>Оценка результатов итогов работы по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260"/>
        <w:gridCol w:w="3494"/>
      </w:tblGrid>
      <w:tr w:rsidR="00536D9A" w:rsidRPr="005E3A82" w:rsidTr="0002611B">
        <w:trPr>
          <w:trHeight w:val="235"/>
        </w:trPr>
        <w:tc>
          <w:tcPr>
            <w:tcW w:w="2802" w:type="dxa"/>
          </w:tcPr>
          <w:p w:rsidR="00536D9A" w:rsidRPr="005E3A82" w:rsidRDefault="00536D9A" w:rsidP="007B1259">
            <w:pPr>
              <w:jc w:val="center"/>
            </w:pPr>
            <w:r w:rsidRPr="005E3A82">
              <w:t>Формы контроля</w:t>
            </w:r>
          </w:p>
        </w:tc>
        <w:tc>
          <w:tcPr>
            <w:tcW w:w="3260" w:type="dxa"/>
          </w:tcPr>
          <w:p w:rsidR="00536D9A" w:rsidRPr="005E3A82" w:rsidRDefault="00536D9A" w:rsidP="007B1259">
            <w:pPr>
              <w:jc w:val="center"/>
            </w:pPr>
            <w:r w:rsidRPr="005E3A82">
              <w:t>Задачи</w:t>
            </w:r>
          </w:p>
        </w:tc>
        <w:tc>
          <w:tcPr>
            <w:tcW w:w="3494" w:type="dxa"/>
          </w:tcPr>
          <w:p w:rsidR="00536D9A" w:rsidRPr="005E3A82" w:rsidRDefault="00536D9A" w:rsidP="007B1259">
            <w:pPr>
              <w:jc w:val="center"/>
            </w:pPr>
            <w:r w:rsidRPr="005E3A82">
              <w:t>Результативность</w:t>
            </w:r>
          </w:p>
        </w:tc>
      </w:tr>
      <w:tr w:rsidR="00536D9A" w:rsidRPr="005E3A82" w:rsidTr="0002611B">
        <w:trPr>
          <w:trHeight w:val="865"/>
        </w:trPr>
        <w:tc>
          <w:tcPr>
            <w:tcW w:w="2802" w:type="dxa"/>
          </w:tcPr>
          <w:p w:rsidR="00536D9A" w:rsidRPr="005E3A82" w:rsidRDefault="00536D9A" w:rsidP="007B1259">
            <w:r w:rsidRPr="005E3A82">
              <w:lastRenderedPageBreak/>
              <w:t>Наблюдение</w:t>
            </w:r>
          </w:p>
        </w:tc>
        <w:tc>
          <w:tcPr>
            <w:tcW w:w="3260" w:type="dxa"/>
          </w:tcPr>
          <w:p w:rsidR="00536D9A" w:rsidRPr="005E3A82" w:rsidRDefault="00536D9A" w:rsidP="007B1259">
            <w:r w:rsidRPr="005E3A82">
              <w:t xml:space="preserve">Усвоение программы. </w:t>
            </w:r>
          </w:p>
        </w:tc>
        <w:tc>
          <w:tcPr>
            <w:tcW w:w="3494" w:type="dxa"/>
          </w:tcPr>
          <w:p w:rsidR="00536D9A" w:rsidRPr="005E3A82" w:rsidRDefault="00536D9A" w:rsidP="007B1259">
            <w:r w:rsidRPr="005E3A82">
              <w:t>Промежуточный результат Возможная корректировка форм учебного процесса.</w:t>
            </w:r>
          </w:p>
        </w:tc>
      </w:tr>
      <w:tr w:rsidR="00536D9A" w:rsidRPr="005E3A82" w:rsidTr="0002611B">
        <w:trPr>
          <w:trHeight w:val="1298"/>
        </w:trPr>
        <w:tc>
          <w:tcPr>
            <w:tcW w:w="2802" w:type="dxa"/>
          </w:tcPr>
          <w:p w:rsidR="00536D9A" w:rsidRPr="005E3A82" w:rsidRDefault="00536D9A" w:rsidP="007B1259">
            <w:r w:rsidRPr="005E3A82">
              <w:t>Творческие конкурсы-выставки внутри коллектива, дистанционные конкурсы.</w:t>
            </w:r>
          </w:p>
        </w:tc>
        <w:tc>
          <w:tcPr>
            <w:tcW w:w="3260" w:type="dxa"/>
          </w:tcPr>
          <w:p w:rsidR="00536D9A" w:rsidRPr="005E3A82" w:rsidRDefault="00536D9A" w:rsidP="007B1259">
            <w:r w:rsidRPr="005E3A82">
              <w:t>Стимулирование индивидуального творческого роста, мотивация дальнейшего творческого участия.</w:t>
            </w:r>
          </w:p>
        </w:tc>
        <w:tc>
          <w:tcPr>
            <w:tcW w:w="3494" w:type="dxa"/>
          </w:tcPr>
          <w:p w:rsidR="00536D9A" w:rsidRPr="005E3A82" w:rsidRDefault="00536D9A" w:rsidP="007B1259">
            <w:r w:rsidRPr="005E3A82">
              <w:t>Индивидуальные результаты.</w:t>
            </w:r>
          </w:p>
        </w:tc>
      </w:tr>
      <w:tr w:rsidR="00536D9A" w:rsidRPr="005E3A82" w:rsidTr="0002611B">
        <w:trPr>
          <w:trHeight w:val="1123"/>
        </w:trPr>
        <w:tc>
          <w:tcPr>
            <w:tcW w:w="2802" w:type="dxa"/>
          </w:tcPr>
          <w:p w:rsidR="00536D9A" w:rsidRPr="005E3A82" w:rsidRDefault="00536D9A" w:rsidP="007B1259">
            <w:r w:rsidRPr="005E3A82">
              <w:t>Открытые показы изделий.</w:t>
            </w:r>
          </w:p>
        </w:tc>
        <w:tc>
          <w:tcPr>
            <w:tcW w:w="3260" w:type="dxa"/>
          </w:tcPr>
          <w:p w:rsidR="00536D9A" w:rsidRPr="005E3A82" w:rsidRDefault="00536D9A" w:rsidP="007B1259">
            <w:r w:rsidRPr="005E3A82">
              <w:t>Закрепление приобретенных навыков, демонстрация достигнутых результатов.</w:t>
            </w:r>
          </w:p>
        </w:tc>
        <w:tc>
          <w:tcPr>
            <w:tcW w:w="3494" w:type="dxa"/>
          </w:tcPr>
          <w:p w:rsidR="00536D9A" w:rsidRPr="005E3A82" w:rsidRDefault="00536D9A" w:rsidP="007B1259">
            <w:r w:rsidRPr="005E3A82">
              <w:t>Итоговый результат (с подробной оценкой – характеристикой каждого участника).</w:t>
            </w:r>
          </w:p>
        </w:tc>
      </w:tr>
      <w:tr w:rsidR="00536D9A" w:rsidRPr="005E3A82" w:rsidTr="0002611B">
        <w:trPr>
          <w:trHeight w:val="1265"/>
        </w:trPr>
        <w:tc>
          <w:tcPr>
            <w:tcW w:w="2802" w:type="dxa"/>
          </w:tcPr>
          <w:p w:rsidR="00536D9A" w:rsidRPr="005E3A82" w:rsidRDefault="00536D9A" w:rsidP="007B1259">
            <w:r w:rsidRPr="005E3A82">
              <w:t>Конкурсные выставки декоративно-прикладного творчества (города, края, России).</w:t>
            </w:r>
          </w:p>
        </w:tc>
        <w:tc>
          <w:tcPr>
            <w:tcW w:w="3260" w:type="dxa"/>
          </w:tcPr>
          <w:p w:rsidR="00536D9A" w:rsidRPr="005E3A82" w:rsidRDefault="00536D9A" w:rsidP="007B1259">
            <w:r w:rsidRPr="005E3A82">
              <w:t>Стимулирование коллективного и индивидуального творчества.</w:t>
            </w:r>
          </w:p>
        </w:tc>
        <w:tc>
          <w:tcPr>
            <w:tcW w:w="3494" w:type="dxa"/>
          </w:tcPr>
          <w:p w:rsidR="00536D9A" w:rsidRPr="005E3A82" w:rsidRDefault="00536D9A" w:rsidP="007B1259">
            <w:r w:rsidRPr="005E3A82">
              <w:t xml:space="preserve">Коллективные и индивидуальные результаты </w:t>
            </w:r>
          </w:p>
        </w:tc>
      </w:tr>
    </w:tbl>
    <w:p w:rsidR="00EC233D" w:rsidRPr="005E3A82" w:rsidRDefault="00EC233D" w:rsidP="006D02EA">
      <w:pPr>
        <w:spacing w:line="276" w:lineRule="auto"/>
        <w:jc w:val="center"/>
        <w:rPr>
          <w:sz w:val="28"/>
          <w:szCs w:val="28"/>
        </w:rPr>
      </w:pPr>
      <w:r w:rsidRPr="005E3A82">
        <w:rPr>
          <w:sz w:val="28"/>
          <w:szCs w:val="28"/>
        </w:rPr>
        <w:t>Диагностика прогнозируемых результатов</w:t>
      </w:r>
      <w:r w:rsidR="00261DFF" w:rsidRPr="005E3A82">
        <w:rPr>
          <w:sz w:val="28"/>
          <w:szCs w:val="28"/>
        </w:rPr>
        <w:t xml:space="preserve"> представлена в </w:t>
      </w:r>
      <w:r w:rsidR="004514C1" w:rsidRPr="005E3A82">
        <w:rPr>
          <w:sz w:val="28"/>
          <w:szCs w:val="28"/>
        </w:rPr>
        <w:t>П</w:t>
      </w:r>
      <w:r w:rsidR="00261DFF" w:rsidRPr="005E3A82">
        <w:rPr>
          <w:sz w:val="28"/>
          <w:szCs w:val="28"/>
        </w:rPr>
        <w:t>риложении</w:t>
      </w:r>
      <w:r w:rsidR="004514C1" w:rsidRPr="005E3A82">
        <w:rPr>
          <w:sz w:val="28"/>
          <w:szCs w:val="28"/>
        </w:rPr>
        <w:t xml:space="preserve"> 1.</w:t>
      </w:r>
    </w:p>
    <w:p w:rsidR="00683167" w:rsidRPr="005E3A82" w:rsidRDefault="00683167" w:rsidP="006D02EA">
      <w:pPr>
        <w:pStyle w:val="Default"/>
        <w:spacing w:line="276" w:lineRule="auto"/>
        <w:rPr>
          <w:b/>
          <w:color w:val="auto"/>
          <w:sz w:val="28"/>
          <w:szCs w:val="28"/>
        </w:rPr>
      </w:pPr>
    </w:p>
    <w:p w:rsidR="002A4A67" w:rsidRPr="005E3A82" w:rsidRDefault="009E179E" w:rsidP="002A4A67">
      <w:pPr>
        <w:pStyle w:val="Default"/>
        <w:spacing w:line="276" w:lineRule="auto"/>
        <w:rPr>
          <w:rFonts w:eastAsiaTheme="minorHAnsi"/>
          <w:color w:val="auto"/>
          <w:sz w:val="28"/>
          <w:szCs w:val="28"/>
          <w:lang w:eastAsia="en-US"/>
        </w:rPr>
      </w:pPr>
      <w:r w:rsidRPr="005E3A82">
        <w:rPr>
          <w:b/>
          <w:color w:val="auto"/>
          <w:sz w:val="28"/>
          <w:szCs w:val="28"/>
        </w:rPr>
        <w:t xml:space="preserve">2.4.  </w:t>
      </w:r>
      <w:r w:rsidR="00533E47" w:rsidRPr="005E3A82">
        <w:rPr>
          <w:b/>
          <w:color w:val="auto"/>
          <w:sz w:val="28"/>
          <w:szCs w:val="28"/>
        </w:rPr>
        <w:t>Методическое обеспечение</w:t>
      </w:r>
    </w:p>
    <w:p w:rsidR="002A4A67" w:rsidRPr="005E3A82" w:rsidRDefault="002A4A67" w:rsidP="002A4A67">
      <w:pPr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Программа состоит из следующих типов занятий:</w:t>
      </w:r>
    </w:p>
    <w:p w:rsidR="002A4A67" w:rsidRPr="005E3A82" w:rsidRDefault="002A4A67" w:rsidP="002A4A67">
      <w:pPr>
        <w:pStyle w:val="a4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изучение, усвоение нового материала;</w:t>
      </w:r>
    </w:p>
    <w:p w:rsidR="002A4A67" w:rsidRPr="005E3A82" w:rsidRDefault="002A4A67" w:rsidP="002A4A67">
      <w:pPr>
        <w:pStyle w:val="a4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закрепление и совершенствование знаний, умений, навыков;</w:t>
      </w:r>
    </w:p>
    <w:p w:rsidR="002A4A67" w:rsidRPr="005E3A82" w:rsidRDefault="002A4A67" w:rsidP="002A4A67">
      <w:pPr>
        <w:pStyle w:val="a4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самостоятельное применение знаний, навыков, умений для достижения собственных целей.</w:t>
      </w:r>
    </w:p>
    <w:p w:rsidR="002A4A67" w:rsidRPr="005E3A82" w:rsidRDefault="002A4A67" w:rsidP="002A4A67">
      <w:pPr>
        <w:spacing w:line="276" w:lineRule="auto"/>
        <w:jc w:val="both"/>
        <w:rPr>
          <w:sz w:val="28"/>
          <w:szCs w:val="28"/>
        </w:rPr>
      </w:pPr>
      <w:r w:rsidRPr="005E3A82">
        <w:rPr>
          <w:i/>
          <w:sz w:val="28"/>
          <w:szCs w:val="28"/>
        </w:rPr>
        <w:t>Обучающий процесс</w:t>
      </w:r>
      <w:r w:rsidRPr="005E3A82">
        <w:rPr>
          <w:sz w:val="28"/>
          <w:szCs w:val="28"/>
        </w:rPr>
        <w:t xml:space="preserve"> включает в себя следующие методы работы:</w:t>
      </w:r>
    </w:p>
    <w:p w:rsidR="002A4A67" w:rsidRPr="005E3A82" w:rsidRDefault="002A4A67" w:rsidP="002A4A67">
      <w:pPr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- метод объяснения, демонстрации, показ;</w:t>
      </w:r>
    </w:p>
    <w:p w:rsidR="002A4A67" w:rsidRPr="005E3A82" w:rsidRDefault="002A4A67" w:rsidP="002A4A67">
      <w:pPr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- метод наблюдения и сравнения;</w:t>
      </w:r>
    </w:p>
    <w:p w:rsidR="002A4A67" w:rsidRPr="005E3A82" w:rsidRDefault="002A4A67" w:rsidP="002A4A67">
      <w:pPr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- метод творческих заданий;</w:t>
      </w:r>
    </w:p>
    <w:p w:rsidR="002A4A67" w:rsidRPr="005E3A82" w:rsidRDefault="002A4A67" w:rsidP="002A4A67">
      <w:pPr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- метод обмена способностями;</w:t>
      </w:r>
    </w:p>
    <w:p w:rsidR="002A4A67" w:rsidRPr="005E3A82" w:rsidRDefault="002A4A67" w:rsidP="002A4A67">
      <w:pPr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- метод художественного моделирования.</w:t>
      </w:r>
    </w:p>
    <w:p w:rsidR="002A4A67" w:rsidRPr="005E3A82" w:rsidRDefault="002A4A67" w:rsidP="002A4A67">
      <w:pPr>
        <w:spacing w:line="276" w:lineRule="auto"/>
        <w:jc w:val="both"/>
        <w:rPr>
          <w:sz w:val="28"/>
          <w:szCs w:val="28"/>
        </w:rPr>
      </w:pPr>
      <w:r w:rsidRPr="005E3A82">
        <w:rPr>
          <w:i/>
          <w:sz w:val="28"/>
          <w:szCs w:val="28"/>
        </w:rPr>
        <w:t>Образовательный процесс</w:t>
      </w:r>
      <w:r w:rsidRPr="005E3A82">
        <w:rPr>
          <w:sz w:val="28"/>
          <w:szCs w:val="28"/>
        </w:rPr>
        <w:t xml:space="preserve"> организуется через:</w:t>
      </w:r>
    </w:p>
    <w:p w:rsidR="002A4A67" w:rsidRPr="005E3A82" w:rsidRDefault="002A4A67" w:rsidP="002A4A67">
      <w:pPr>
        <w:pStyle w:val="a4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Обсуждение – беседа по выбранной теме, (позволяет точнее выстроить</w:t>
      </w:r>
    </w:p>
    <w:p w:rsidR="002A4A67" w:rsidRPr="005E3A82" w:rsidRDefault="002A4A67" w:rsidP="002A4A67">
      <w:pPr>
        <w:spacing w:line="276" w:lineRule="auto"/>
        <w:ind w:left="360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композицию, цветовое решение работы, обдумать идею, проявить собственную фантазию).</w:t>
      </w:r>
    </w:p>
    <w:p w:rsidR="002A4A67" w:rsidRPr="005E3A82" w:rsidRDefault="002A4A67" w:rsidP="002A4A67">
      <w:pPr>
        <w:pStyle w:val="a4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Показ – просмотр образцов моделей, специальной литературы, анализ и</w:t>
      </w:r>
    </w:p>
    <w:p w:rsidR="002A4A67" w:rsidRPr="005E3A82" w:rsidRDefault="002A4A67" w:rsidP="002A4A67">
      <w:pPr>
        <w:spacing w:line="276" w:lineRule="auto"/>
        <w:ind w:left="360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дальнейшее обсуждение возможных вариантов реализации идеи, (стимулирует процесс творческого воображения, активизирует развитие пространственного мышления).</w:t>
      </w:r>
    </w:p>
    <w:p w:rsidR="002A4A67" w:rsidRPr="005E3A82" w:rsidRDefault="002A4A67" w:rsidP="002A4A67">
      <w:pPr>
        <w:pStyle w:val="a4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Планирование – составление плана позволяет грамотно организовать работу, способствует развитию навыков самоконтроля.</w:t>
      </w:r>
    </w:p>
    <w:p w:rsidR="002A4A67" w:rsidRPr="005E3A82" w:rsidRDefault="002A4A67" w:rsidP="002A4A67">
      <w:pPr>
        <w:pStyle w:val="a4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Практическая работа – самостоятельная и с помощью педагога, (при</w:t>
      </w:r>
    </w:p>
    <w:p w:rsidR="002A4A67" w:rsidRPr="005E3A82" w:rsidRDefault="002A4A67" w:rsidP="002A4A67">
      <w:pPr>
        <w:spacing w:line="276" w:lineRule="auto"/>
        <w:ind w:left="360"/>
        <w:jc w:val="both"/>
        <w:rPr>
          <w:sz w:val="28"/>
          <w:szCs w:val="28"/>
        </w:rPr>
      </w:pPr>
      <w:r w:rsidRPr="005E3A82">
        <w:rPr>
          <w:sz w:val="28"/>
          <w:szCs w:val="28"/>
        </w:rPr>
        <w:lastRenderedPageBreak/>
        <w:t>самостоятельной работе оценка и помощь педагога очень важны; при работе совместно с педагогом нудно не преуменьшить творческую инициативу учащегося).</w:t>
      </w:r>
    </w:p>
    <w:p w:rsidR="002A4A67" w:rsidRPr="005E3A82" w:rsidRDefault="002A4A67" w:rsidP="002A4A67">
      <w:pPr>
        <w:pStyle w:val="a4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Анализ готовых работ – коллективное обсуждение или самоанализ,</w:t>
      </w:r>
    </w:p>
    <w:p w:rsidR="00E355D3" w:rsidRPr="005E3A82" w:rsidRDefault="002A4A67" w:rsidP="002A4A67">
      <w:pPr>
        <w:spacing w:line="276" w:lineRule="auto"/>
        <w:ind w:left="360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(позволяет сравнивать работы, находить достоинства и недостатки, адекватно реагировать на замечания, находить пути исправления ошибок, стараться выйти на более качественный уровень работы).</w:t>
      </w:r>
    </w:p>
    <w:p w:rsidR="00FF189A" w:rsidRPr="005E3A82" w:rsidRDefault="00FF189A" w:rsidP="00E355D3">
      <w:pPr>
        <w:spacing w:line="259" w:lineRule="auto"/>
        <w:jc w:val="both"/>
      </w:pPr>
      <w:r w:rsidRPr="005E3A82">
        <w:rPr>
          <w:sz w:val="28"/>
          <w:szCs w:val="28"/>
        </w:rPr>
        <w:t xml:space="preserve">Реализация программы с применением комплекса </w:t>
      </w:r>
      <w:r w:rsidRPr="005E3A82">
        <w:rPr>
          <w:i/>
          <w:sz w:val="28"/>
          <w:szCs w:val="28"/>
        </w:rPr>
        <w:t>педагогических технологий</w:t>
      </w:r>
      <w:r w:rsidRPr="005E3A82">
        <w:rPr>
          <w:sz w:val="28"/>
          <w:szCs w:val="28"/>
        </w:rPr>
        <w:t xml:space="preserve"> (технологии дифференциации и индивидуализации обучения, технологии проектной деятельности, технологии коллективной творческой деятельности, игровых технологий, ИКТ</w:t>
      </w:r>
      <w:r w:rsidR="00DC0267" w:rsidRPr="005E3A82">
        <w:rPr>
          <w:sz w:val="28"/>
          <w:szCs w:val="28"/>
        </w:rPr>
        <w:t>, ТРИЗ</w:t>
      </w:r>
      <w:r w:rsidRPr="005E3A82">
        <w:rPr>
          <w:sz w:val="28"/>
          <w:szCs w:val="28"/>
        </w:rPr>
        <w:t xml:space="preserve">) эффективно сказывается на развитии ключевых компетенций творческой личности </w:t>
      </w:r>
      <w:r w:rsidR="00E355D3" w:rsidRPr="005E3A82">
        <w:rPr>
          <w:sz w:val="28"/>
          <w:szCs w:val="28"/>
        </w:rPr>
        <w:t>ребёнка</w:t>
      </w:r>
      <w:r w:rsidRPr="005E3A82">
        <w:rPr>
          <w:sz w:val="28"/>
          <w:szCs w:val="28"/>
        </w:rPr>
        <w:t xml:space="preserve">. </w:t>
      </w:r>
    </w:p>
    <w:p w:rsidR="00FF189A" w:rsidRPr="005E3A82" w:rsidRDefault="00FF189A" w:rsidP="00E355D3">
      <w:pPr>
        <w:spacing w:line="276" w:lineRule="auto"/>
        <w:ind w:firstLine="709"/>
        <w:jc w:val="both"/>
      </w:pPr>
      <w:r w:rsidRPr="005E3A82">
        <w:rPr>
          <w:sz w:val="28"/>
          <w:szCs w:val="28"/>
        </w:rPr>
        <w:t xml:space="preserve">Технология коллективной творческой деятельности применяется при создании </w:t>
      </w:r>
      <w:r w:rsidR="00FC39BE" w:rsidRPr="005E3A82">
        <w:rPr>
          <w:sz w:val="28"/>
          <w:szCs w:val="28"/>
        </w:rPr>
        <w:t xml:space="preserve">коллективных работ, при участии в </w:t>
      </w:r>
      <w:r w:rsidR="004037E2" w:rsidRPr="005E3A82">
        <w:rPr>
          <w:sz w:val="28"/>
          <w:szCs w:val="28"/>
        </w:rPr>
        <w:t>в</w:t>
      </w:r>
      <w:r w:rsidR="00FC39BE" w:rsidRPr="005E3A82">
        <w:rPr>
          <w:sz w:val="28"/>
          <w:szCs w:val="28"/>
        </w:rPr>
        <w:t>оспи</w:t>
      </w:r>
      <w:r w:rsidR="004037E2" w:rsidRPr="005E3A82">
        <w:rPr>
          <w:sz w:val="28"/>
          <w:szCs w:val="28"/>
        </w:rPr>
        <w:t>т</w:t>
      </w:r>
      <w:r w:rsidR="00FC39BE" w:rsidRPr="005E3A82">
        <w:rPr>
          <w:sz w:val="28"/>
          <w:szCs w:val="28"/>
        </w:rPr>
        <w:t>а</w:t>
      </w:r>
      <w:r w:rsidR="004037E2" w:rsidRPr="005E3A82">
        <w:rPr>
          <w:sz w:val="28"/>
          <w:szCs w:val="28"/>
        </w:rPr>
        <w:t>т</w:t>
      </w:r>
      <w:r w:rsidR="00FC39BE" w:rsidRPr="005E3A82">
        <w:rPr>
          <w:sz w:val="28"/>
          <w:szCs w:val="28"/>
        </w:rPr>
        <w:t>ельных мероприятиях Дворца.</w:t>
      </w:r>
      <w:r w:rsidRPr="005E3A82">
        <w:rPr>
          <w:sz w:val="28"/>
          <w:szCs w:val="28"/>
        </w:rPr>
        <w:t xml:space="preserve"> Процесс коллективной подготовки сопровождается активным коллективным творчеством, которое способствует воспитанию таких личностных качеств ребенка, как коммуникативность самодисциплина, самовыражение.</w:t>
      </w:r>
    </w:p>
    <w:p w:rsidR="00FF189A" w:rsidRPr="005E3A82" w:rsidRDefault="00E355D3" w:rsidP="00E355D3">
      <w:pPr>
        <w:spacing w:line="276" w:lineRule="auto"/>
        <w:ind w:firstLine="709"/>
        <w:jc w:val="both"/>
        <w:rPr>
          <w:sz w:val="28"/>
          <w:szCs w:val="28"/>
        </w:rPr>
      </w:pPr>
      <w:r w:rsidRPr="005E3A82">
        <w:rPr>
          <w:rFonts w:eastAsia="Calibri"/>
          <w:sz w:val="28"/>
          <w:szCs w:val="28"/>
          <w:lang w:eastAsia="en-US"/>
        </w:rPr>
        <w:t>За основу реализации программы взят личностно-ориентированный подход, в центревнимания, которого стоит личность ребенка, стремящаяся к реализации своих творческихвозможностей и удовлетворению своих познавательных запросов.</w:t>
      </w:r>
      <w:r w:rsidR="00FF189A" w:rsidRPr="005E3A82">
        <w:rPr>
          <w:sz w:val="28"/>
          <w:szCs w:val="28"/>
        </w:rPr>
        <w:t xml:space="preserve">Игровые технологии как форма проведения воспитательных мероприятий и как методы и приемы в организации учебных занятий выполняют важную роль в создании здоровьесберегающей </w:t>
      </w:r>
      <w:r w:rsidR="00226EEC" w:rsidRPr="005E3A82">
        <w:rPr>
          <w:sz w:val="28"/>
          <w:szCs w:val="28"/>
        </w:rPr>
        <w:t>среды,</w:t>
      </w:r>
      <w:r w:rsidR="005D6C0C" w:rsidRPr="005E3A82">
        <w:rPr>
          <w:sz w:val="28"/>
          <w:szCs w:val="28"/>
        </w:rPr>
        <w:t>обучающихся в объединении.</w:t>
      </w:r>
    </w:p>
    <w:p w:rsidR="0016500E" w:rsidRPr="005E3A82" w:rsidRDefault="0016500E" w:rsidP="006D02EA">
      <w:pPr>
        <w:spacing w:line="276" w:lineRule="auto"/>
        <w:ind w:firstLine="709"/>
        <w:jc w:val="both"/>
      </w:pPr>
      <w:r w:rsidRPr="005E3A82">
        <w:rPr>
          <w:sz w:val="28"/>
          <w:szCs w:val="28"/>
        </w:rPr>
        <w:t>В процессе обучения учащихся наиболее актуальны следующие формы и методы.</w:t>
      </w:r>
    </w:p>
    <w:p w:rsidR="0016500E" w:rsidRPr="005E3A82" w:rsidRDefault="0016500E" w:rsidP="006D02EA">
      <w:pPr>
        <w:spacing w:line="276" w:lineRule="auto"/>
        <w:jc w:val="both"/>
        <w:rPr>
          <w:i/>
        </w:rPr>
      </w:pPr>
      <w:r w:rsidRPr="005E3A82">
        <w:rPr>
          <w:bCs/>
          <w:i/>
          <w:sz w:val="28"/>
          <w:szCs w:val="28"/>
        </w:rPr>
        <w:t>Методы обучения</w:t>
      </w:r>
    </w:p>
    <w:p w:rsidR="0016500E" w:rsidRPr="005E3A82" w:rsidRDefault="0016500E" w:rsidP="006D02EA">
      <w:pPr>
        <w:numPr>
          <w:ilvl w:val="0"/>
          <w:numId w:val="11"/>
        </w:numPr>
        <w:spacing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5E3A82">
        <w:rPr>
          <w:bCs/>
          <w:i/>
          <w:iCs/>
          <w:sz w:val="28"/>
          <w:szCs w:val="28"/>
          <w:u w:val="single"/>
        </w:rPr>
        <w:t>Словесные</w:t>
      </w:r>
      <w:r w:rsidRPr="005E3A82">
        <w:rPr>
          <w:sz w:val="28"/>
          <w:szCs w:val="28"/>
        </w:rPr>
        <w:t xml:space="preserve"> – беседа, объяснение, убеждение, поощрение.</w:t>
      </w:r>
    </w:p>
    <w:p w:rsidR="0016500E" w:rsidRPr="005E3A82" w:rsidRDefault="0016500E" w:rsidP="006D02EA">
      <w:pPr>
        <w:numPr>
          <w:ilvl w:val="0"/>
          <w:numId w:val="11"/>
        </w:numPr>
        <w:spacing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5E3A82">
        <w:rPr>
          <w:bCs/>
          <w:i/>
          <w:iCs/>
          <w:sz w:val="28"/>
          <w:szCs w:val="28"/>
          <w:u w:val="single"/>
        </w:rPr>
        <w:t>Наглядные</w:t>
      </w:r>
      <w:r w:rsidRPr="005E3A82">
        <w:rPr>
          <w:sz w:val="28"/>
          <w:szCs w:val="28"/>
        </w:rPr>
        <w:t>– демонстрация образцов и работа по образцу, показ фотографий, работа по схеме, работа с книгой.</w:t>
      </w:r>
    </w:p>
    <w:p w:rsidR="0016500E" w:rsidRPr="005E3A82" w:rsidRDefault="0016500E" w:rsidP="006D02EA">
      <w:pPr>
        <w:numPr>
          <w:ilvl w:val="0"/>
          <w:numId w:val="11"/>
        </w:numPr>
        <w:spacing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5E3A82">
        <w:rPr>
          <w:bCs/>
          <w:i/>
          <w:iCs/>
          <w:sz w:val="28"/>
          <w:szCs w:val="28"/>
          <w:u w:val="single"/>
        </w:rPr>
        <w:t>Практические</w:t>
      </w:r>
      <w:r w:rsidRPr="005E3A82">
        <w:rPr>
          <w:sz w:val="28"/>
          <w:szCs w:val="28"/>
        </w:rPr>
        <w:t>– зарисовка схем, изготовление образцов, выполнение изделий, самостоятельное моделирование схем.</w:t>
      </w:r>
    </w:p>
    <w:p w:rsidR="0016500E" w:rsidRPr="005E3A82" w:rsidRDefault="0016500E" w:rsidP="006D02EA">
      <w:pPr>
        <w:numPr>
          <w:ilvl w:val="0"/>
          <w:numId w:val="11"/>
        </w:numPr>
        <w:spacing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5E3A82">
        <w:rPr>
          <w:bCs/>
          <w:i/>
          <w:iCs/>
          <w:sz w:val="28"/>
          <w:szCs w:val="28"/>
          <w:u w:val="single"/>
        </w:rPr>
        <w:t>Контролирующие</w:t>
      </w:r>
      <w:r w:rsidRPr="005E3A82">
        <w:rPr>
          <w:sz w:val="28"/>
          <w:szCs w:val="28"/>
        </w:rPr>
        <w:t>– наблюдение, сравнение, опрос, самоконтроль и самоанализ.</w:t>
      </w:r>
    </w:p>
    <w:p w:rsidR="00DC0267" w:rsidRPr="005E3A82" w:rsidRDefault="00DC0267" w:rsidP="006D02EA">
      <w:pPr>
        <w:spacing w:after="12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E3A82">
        <w:rPr>
          <w:rFonts w:eastAsiaTheme="minorHAnsi"/>
          <w:sz w:val="28"/>
          <w:szCs w:val="28"/>
          <w:lang w:eastAsia="en-US"/>
        </w:rPr>
        <w:t>Разработан комплекс материалов для проведения контрольных мероприятий. Подобраны методики удовлетворенности детей, родителей (законных представителей)</w:t>
      </w:r>
      <w:r w:rsidR="00B604E3" w:rsidRPr="005E3A82">
        <w:rPr>
          <w:rFonts w:eastAsiaTheme="minorHAnsi"/>
          <w:sz w:val="28"/>
          <w:szCs w:val="28"/>
          <w:lang w:eastAsia="en-US"/>
        </w:rPr>
        <w:t>:</w:t>
      </w:r>
    </w:p>
    <w:p w:rsidR="00B604E3" w:rsidRPr="005E3A82" w:rsidRDefault="00B604E3" w:rsidP="006D02EA">
      <w:pPr>
        <w:pStyle w:val="a4"/>
        <w:numPr>
          <w:ilvl w:val="0"/>
          <w:numId w:val="9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E3A82">
        <w:rPr>
          <w:rFonts w:eastAsiaTheme="minorHAnsi"/>
          <w:bCs/>
          <w:i/>
          <w:sz w:val="28"/>
          <w:szCs w:val="28"/>
          <w:lang w:eastAsia="en-US"/>
        </w:rPr>
        <w:lastRenderedPageBreak/>
        <w:t>Методика изучения социализированности личности учащегося</w:t>
      </w:r>
      <w:r w:rsidRPr="005E3A82">
        <w:rPr>
          <w:rFonts w:eastAsiaTheme="minorHAnsi"/>
          <w:sz w:val="28"/>
          <w:szCs w:val="28"/>
          <w:lang w:eastAsia="en-US"/>
        </w:rPr>
        <w:t>(разработана М.И. Рожковым)</w:t>
      </w:r>
      <w:r w:rsidR="00B43755" w:rsidRPr="005E3A82">
        <w:rPr>
          <w:rFonts w:eastAsiaTheme="minorHAnsi"/>
          <w:sz w:val="28"/>
          <w:szCs w:val="28"/>
          <w:lang w:eastAsia="en-US"/>
        </w:rPr>
        <w:t xml:space="preserve">. </w:t>
      </w:r>
      <w:r w:rsidRPr="005E3A82">
        <w:rPr>
          <w:rFonts w:eastAsiaTheme="minorHAnsi"/>
          <w:bCs/>
          <w:i/>
          <w:sz w:val="28"/>
          <w:szCs w:val="28"/>
          <w:u w:val="single"/>
          <w:lang w:eastAsia="en-US"/>
        </w:rPr>
        <w:t>Цель:</w:t>
      </w:r>
      <w:r w:rsidRPr="005E3A82">
        <w:rPr>
          <w:rFonts w:eastAsiaTheme="minorHAnsi"/>
          <w:sz w:val="28"/>
          <w:szCs w:val="28"/>
          <w:lang w:eastAsia="en-US"/>
        </w:rPr>
        <w:t>выявить уровень социальной адаптированности, активности, автономности и нравственной воспитанности учащихся.</w:t>
      </w:r>
    </w:p>
    <w:p w:rsidR="00B604E3" w:rsidRPr="005E3A82" w:rsidRDefault="00B604E3" w:rsidP="006D02EA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E3A82">
        <w:rPr>
          <w:rFonts w:eastAsiaTheme="minorHAnsi"/>
          <w:bCs/>
          <w:i/>
          <w:sz w:val="28"/>
          <w:szCs w:val="28"/>
          <w:lang w:eastAsia="en-US"/>
        </w:rPr>
        <w:t>Методика изучения самооценки «Какой я?»</w:t>
      </w:r>
      <w:r w:rsidRPr="005E3A82">
        <w:rPr>
          <w:rFonts w:eastAsiaTheme="minorHAnsi"/>
          <w:sz w:val="28"/>
          <w:szCs w:val="28"/>
          <w:lang w:eastAsia="en-US"/>
        </w:rPr>
        <w:t>(модифи</w:t>
      </w:r>
      <w:r w:rsidR="001403F1" w:rsidRPr="005E3A82">
        <w:rPr>
          <w:rFonts w:eastAsiaTheme="minorHAnsi"/>
          <w:sz w:val="28"/>
          <w:szCs w:val="28"/>
          <w:lang w:eastAsia="en-US"/>
        </w:rPr>
        <w:t>кация методики О.С. Богдановой)</w:t>
      </w:r>
      <w:r w:rsidR="00B43755" w:rsidRPr="005E3A82">
        <w:rPr>
          <w:rFonts w:eastAsiaTheme="minorHAnsi"/>
          <w:sz w:val="28"/>
          <w:szCs w:val="28"/>
          <w:lang w:eastAsia="en-US"/>
        </w:rPr>
        <w:t xml:space="preserve">. </w:t>
      </w:r>
      <w:r w:rsidRPr="005E3A82">
        <w:rPr>
          <w:rFonts w:eastAsiaTheme="minorHAnsi"/>
          <w:bCs/>
          <w:i/>
          <w:sz w:val="28"/>
          <w:szCs w:val="28"/>
          <w:u w:val="single"/>
          <w:lang w:eastAsia="en-US"/>
        </w:rPr>
        <w:t>Цель</w:t>
      </w:r>
      <w:r w:rsidRPr="005E3A82">
        <w:rPr>
          <w:rFonts w:eastAsiaTheme="minorHAnsi"/>
          <w:i/>
          <w:sz w:val="28"/>
          <w:szCs w:val="28"/>
          <w:u w:val="single"/>
          <w:lang w:eastAsia="en-US"/>
        </w:rPr>
        <w:t>:</w:t>
      </w:r>
      <w:r w:rsidRPr="005E3A82">
        <w:rPr>
          <w:rFonts w:eastAsiaTheme="minorHAnsi"/>
          <w:sz w:val="28"/>
          <w:szCs w:val="28"/>
          <w:lang w:eastAsia="en-US"/>
        </w:rPr>
        <w:t xml:space="preserve"> выявление уровня осознанности нравственных категорий и адекватности оценки наличия у себя нравственных качеств.</w:t>
      </w:r>
    </w:p>
    <w:p w:rsidR="00BC743A" w:rsidRPr="005E3A82" w:rsidRDefault="00B604E3" w:rsidP="006D02EA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E3A82">
        <w:rPr>
          <w:rFonts w:eastAsiaTheme="minorHAnsi"/>
          <w:bCs/>
          <w:i/>
          <w:sz w:val="28"/>
          <w:szCs w:val="28"/>
          <w:lang w:eastAsia="en-US"/>
        </w:rPr>
        <w:t>Методика «Рукавички»</w:t>
      </w:r>
      <w:r w:rsidRPr="005E3A82">
        <w:rPr>
          <w:rFonts w:eastAsiaTheme="minorHAnsi"/>
          <w:sz w:val="28"/>
          <w:szCs w:val="28"/>
          <w:lang w:eastAsia="en-US"/>
        </w:rPr>
        <w:t>(разработана Г.А. Цукерман)</w:t>
      </w:r>
      <w:r w:rsidR="001403F1" w:rsidRPr="005E3A82">
        <w:rPr>
          <w:rFonts w:eastAsiaTheme="minorHAnsi"/>
          <w:sz w:val="28"/>
          <w:szCs w:val="28"/>
          <w:lang w:eastAsia="en-US"/>
        </w:rPr>
        <w:t xml:space="preserve">. </w:t>
      </w:r>
      <w:r w:rsidRPr="005E3A82">
        <w:rPr>
          <w:rFonts w:eastAsiaTheme="minorHAnsi"/>
          <w:bCs/>
          <w:i/>
          <w:sz w:val="28"/>
          <w:szCs w:val="28"/>
          <w:u w:val="single"/>
          <w:lang w:eastAsia="en-US"/>
        </w:rPr>
        <w:t>Цель</w:t>
      </w:r>
      <w:r w:rsidRPr="005E3A82">
        <w:rPr>
          <w:rFonts w:eastAsiaTheme="minorHAnsi"/>
          <w:i/>
          <w:sz w:val="28"/>
          <w:szCs w:val="28"/>
          <w:u w:val="single"/>
          <w:lang w:eastAsia="en-US"/>
        </w:rPr>
        <w:t>:</w:t>
      </w:r>
      <w:r w:rsidRPr="005E3A82">
        <w:rPr>
          <w:rFonts w:eastAsiaTheme="minorHAnsi"/>
          <w:sz w:val="28"/>
          <w:szCs w:val="28"/>
          <w:lang w:eastAsia="en-US"/>
        </w:rPr>
        <w:t xml:space="preserve"> изучение отношений детей со сверстниками и коммуникативных умений.</w:t>
      </w:r>
    </w:p>
    <w:p w:rsidR="00BC743A" w:rsidRPr="005E3A82" w:rsidRDefault="00A14835" w:rsidP="006D02EA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E3A82">
        <w:rPr>
          <w:sz w:val="28"/>
          <w:szCs w:val="28"/>
        </w:rPr>
        <w:t xml:space="preserve">«Методика определения результатов образовательной деятельности детей Кленовой Н.В, Буйловой Л.Н.» (адаптированная).По этой методике оцениваем следующие показатели: теоретическая подготовка практическая подготовка </w:t>
      </w:r>
      <w:r w:rsidR="00BC743A" w:rsidRPr="005E3A82">
        <w:rPr>
          <w:sz w:val="28"/>
          <w:szCs w:val="28"/>
        </w:rPr>
        <w:t>учащегося.</w:t>
      </w:r>
    </w:p>
    <w:p w:rsidR="00613E0C" w:rsidRPr="005E3A82" w:rsidRDefault="00613E0C" w:rsidP="006D02EA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E3A82">
        <w:rPr>
          <w:bCs/>
          <w:sz w:val="28"/>
          <w:szCs w:val="28"/>
        </w:rPr>
        <w:t>Тест креативности Торренса -  Диагностика творческого мышления.</w:t>
      </w:r>
    </w:p>
    <w:p w:rsidR="008826CE" w:rsidRPr="005E3A82" w:rsidRDefault="003E7F36" w:rsidP="006D02EA">
      <w:pPr>
        <w:spacing w:line="276" w:lineRule="auto"/>
        <w:rPr>
          <w:i/>
          <w:sz w:val="28"/>
          <w:szCs w:val="28"/>
        </w:rPr>
      </w:pPr>
      <w:r w:rsidRPr="005E3A82">
        <w:rPr>
          <w:i/>
          <w:sz w:val="28"/>
          <w:szCs w:val="28"/>
        </w:rPr>
        <w:t>Календарно-ученый график (Приложение 2)</w:t>
      </w:r>
    </w:p>
    <w:p w:rsidR="00DF5E4B" w:rsidRPr="005E3A82" w:rsidRDefault="00DF5E4B" w:rsidP="006D02EA">
      <w:pPr>
        <w:spacing w:line="276" w:lineRule="auto"/>
        <w:rPr>
          <w:i/>
          <w:sz w:val="28"/>
          <w:szCs w:val="28"/>
        </w:rPr>
      </w:pPr>
      <w:r w:rsidRPr="005E3A82">
        <w:rPr>
          <w:i/>
          <w:sz w:val="28"/>
          <w:szCs w:val="28"/>
        </w:rPr>
        <w:t>План воспитательной работы (Приложение 3)</w:t>
      </w:r>
    </w:p>
    <w:p w:rsidR="009E179E" w:rsidRPr="005E3A82" w:rsidRDefault="009E179E" w:rsidP="006D02EA">
      <w:pPr>
        <w:pStyle w:val="a4"/>
        <w:numPr>
          <w:ilvl w:val="1"/>
          <w:numId w:val="18"/>
        </w:numPr>
        <w:spacing w:after="120" w:line="276" w:lineRule="auto"/>
        <w:jc w:val="both"/>
        <w:rPr>
          <w:b/>
          <w:sz w:val="28"/>
          <w:szCs w:val="28"/>
        </w:rPr>
      </w:pPr>
      <w:r w:rsidRPr="005E3A82">
        <w:rPr>
          <w:b/>
          <w:sz w:val="28"/>
          <w:szCs w:val="28"/>
        </w:rPr>
        <w:t xml:space="preserve">Список источников </w:t>
      </w:r>
    </w:p>
    <w:p w:rsidR="004955DA" w:rsidRPr="005E3A82" w:rsidRDefault="004955DA" w:rsidP="006D02EA">
      <w:pPr>
        <w:spacing w:after="120" w:line="276" w:lineRule="auto"/>
        <w:jc w:val="both"/>
        <w:rPr>
          <w:b/>
          <w:sz w:val="28"/>
          <w:szCs w:val="28"/>
        </w:rPr>
      </w:pPr>
      <w:r w:rsidRPr="005E3A82">
        <w:rPr>
          <w:b/>
          <w:sz w:val="28"/>
          <w:szCs w:val="28"/>
        </w:rPr>
        <w:t>ДЛЯ ПЕДАГОГА:</w:t>
      </w:r>
    </w:p>
    <w:p w:rsidR="002C7CF0" w:rsidRPr="005E3A82" w:rsidRDefault="002C7CF0" w:rsidP="006D02EA">
      <w:pPr>
        <w:pStyle w:val="a4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Артамонова Е. Бисер. – М.: Академия развития, ООО Академия, К0, ООО Академия Холдинг, 2002.</w:t>
      </w:r>
      <w:r w:rsidR="00533E47" w:rsidRPr="005E3A82">
        <w:rPr>
          <w:sz w:val="28"/>
          <w:szCs w:val="28"/>
        </w:rPr>
        <w:t>;</w:t>
      </w:r>
    </w:p>
    <w:p w:rsidR="002C7CF0" w:rsidRPr="005E3A82" w:rsidRDefault="002C7CF0" w:rsidP="006D02EA">
      <w:pPr>
        <w:pStyle w:val="a4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Ананина Т.В., Левина Е.В., «Многоликая кожа» - М: Гамма, 1992.</w:t>
      </w:r>
      <w:r w:rsidR="00533E47" w:rsidRPr="005E3A82">
        <w:rPr>
          <w:sz w:val="28"/>
          <w:szCs w:val="28"/>
        </w:rPr>
        <w:t>;</w:t>
      </w:r>
    </w:p>
    <w:p w:rsidR="002C7CF0" w:rsidRPr="005E3A82" w:rsidRDefault="002C7CF0" w:rsidP="006D02EA">
      <w:pPr>
        <w:pStyle w:val="a4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Базулина Л.В., Новикова И.В. Бисер. – М.: Академия развития, ООО Академия, К0, ООО Академия Холдинг, 2000. – 222 с.</w:t>
      </w:r>
      <w:r w:rsidR="00533E47" w:rsidRPr="005E3A82">
        <w:rPr>
          <w:sz w:val="28"/>
          <w:szCs w:val="28"/>
        </w:rPr>
        <w:t>;</w:t>
      </w:r>
    </w:p>
    <w:p w:rsidR="002C7CF0" w:rsidRPr="005E3A82" w:rsidRDefault="002C7CF0" w:rsidP="006D02EA">
      <w:pPr>
        <w:pStyle w:val="a4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Божко Л. Бисер. Уроки мастерства. – М.: Владос, 200</w:t>
      </w:r>
      <w:r w:rsidR="007B454D" w:rsidRPr="005E3A82">
        <w:rPr>
          <w:sz w:val="28"/>
          <w:szCs w:val="28"/>
        </w:rPr>
        <w:t>7</w:t>
      </w:r>
      <w:r w:rsidRPr="005E3A82">
        <w:rPr>
          <w:sz w:val="28"/>
          <w:szCs w:val="28"/>
        </w:rPr>
        <w:t>.</w:t>
      </w:r>
      <w:r w:rsidR="00533E47" w:rsidRPr="005E3A82">
        <w:rPr>
          <w:sz w:val="28"/>
          <w:szCs w:val="28"/>
        </w:rPr>
        <w:t>;</w:t>
      </w:r>
    </w:p>
    <w:p w:rsidR="002C7CF0" w:rsidRPr="005E3A82" w:rsidRDefault="002C7CF0" w:rsidP="006D02EA">
      <w:pPr>
        <w:pStyle w:val="a4"/>
        <w:numPr>
          <w:ilvl w:val="0"/>
          <w:numId w:val="17"/>
        </w:numPr>
        <w:spacing w:line="276" w:lineRule="auto"/>
        <w:jc w:val="both"/>
        <w:rPr>
          <w:bCs/>
          <w:iCs/>
          <w:sz w:val="28"/>
          <w:szCs w:val="28"/>
        </w:rPr>
      </w:pPr>
      <w:r w:rsidRPr="005E3A82">
        <w:rPr>
          <w:bCs/>
          <w:iCs/>
          <w:sz w:val="28"/>
          <w:szCs w:val="28"/>
        </w:rPr>
        <w:t>Буйлова Л.Н. – Технология разработки и оценки качества дополнительных и образовательных общеразвивающих программ: новое время - новые подходы. М.,2015г.</w:t>
      </w:r>
      <w:r w:rsidR="00533E47" w:rsidRPr="005E3A82">
        <w:rPr>
          <w:bCs/>
          <w:iCs/>
          <w:sz w:val="28"/>
          <w:szCs w:val="28"/>
        </w:rPr>
        <w:t>;</w:t>
      </w:r>
    </w:p>
    <w:p w:rsidR="00301868" w:rsidRPr="005E3A82" w:rsidRDefault="002C7CF0" w:rsidP="006D02EA">
      <w:pPr>
        <w:pStyle w:val="a4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Виноградова Е. Бисер для детей: Игрушки и украшения. – М.: Изд-во Эксмо; СПб.: Валерии СПД, 2004. – 176 с.</w:t>
      </w:r>
      <w:r w:rsidR="00533E47" w:rsidRPr="005E3A82">
        <w:rPr>
          <w:sz w:val="28"/>
          <w:szCs w:val="28"/>
        </w:rPr>
        <w:t>;</w:t>
      </w:r>
    </w:p>
    <w:p w:rsidR="00301868" w:rsidRPr="005E3A82" w:rsidRDefault="002C7CF0" w:rsidP="006D02EA">
      <w:pPr>
        <w:pStyle w:val="a4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Гашицкая Р., Левина О. Волшебный бисер. Вышивка бисером. – М.: Просвещение, 2001.</w:t>
      </w:r>
      <w:r w:rsidR="00533E47" w:rsidRPr="005E3A82">
        <w:rPr>
          <w:sz w:val="28"/>
          <w:szCs w:val="28"/>
        </w:rPr>
        <w:t>;</w:t>
      </w:r>
    </w:p>
    <w:p w:rsidR="002C7CF0" w:rsidRPr="005E3A82" w:rsidRDefault="00301868" w:rsidP="006D02EA">
      <w:pPr>
        <w:pStyle w:val="a4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5E3A82">
        <w:rPr>
          <w:bCs/>
          <w:iCs/>
          <w:sz w:val="28"/>
          <w:szCs w:val="28"/>
        </w:rPr>
        <w:t>Гладких Т.И. – Иннокентий (Вениаминов) Учёный, педагог, просветитель. Документальное повествование.Хабаровск,2016г.</w:t>
      </w:r>
      <w:r w:rsidR="00533E47" w:rsidRPr="005E3A82">
        <w:rPr>
          <w:bCs/>
          <w:iCs/>
          <w:sz w:val="28"/>
          <w:szCs w:val="28"/>
        </w:rPr>
        <w:t>;</w:t>
      </w:r>
    </w:p>
    <w:p w:rsidR="002C7CF0" w:rsidRPr="005E3A82" w:rsidRDefault="002C7CF0" w:rsidP="006D02EA">
      <w:pPr>
        <w:pStyle w:val="a4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Дубинина С.М. Плетение бисером/ «Домашнее рукоделие»/ - М.: Вече, 2000. – 192 с.</w:t>
      </w:r>
      <w:r w:rsidR="00533E47" w:rsidRPr="005E3A82">
        <w:rPr>
          <w:sz w:val="28"/>
          <w:szCs w:val="28"/>
        </w:rPr>
        <w:t>;</w:t>
      </w:r>
    </w:p>
    <w:p w:rsidR="002C7CF0" w:rsidRPr="005E3A82" w:rsidRDefault="002C7CF0" w:rsidP="006D02EA">
      <w:pPr>
        <w:pStyle w:val="a4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Канурская Т.А., Маркман Л.А. Бисер. – М.: Владос, 2000.</w:t>
      </w:r>
      <w:r w:rsidR="00533E47" w:rsidRPr="005E3A82">
        <w:rPr>
          <w:sz w:val="28"/>
          <w:szCs w:val="28"/>
        </w:rPr>
        <w:t>;</w:t>
      </w:r>
    </w:p>
    <w:p w:rsidR="002C7CF0" w:rsidRPr="005E3A82" w:rsidRDefault="002C7CF0" w:rsidP="006D02EA">
      <w:pPr>
        <w:pStyle w:val="a4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lastRenderedPageBreak/>
        <w:t>Лындина Ю. Бисер. Техника `Кирпичный стежок. – М.: Изд-во Эксмо; СПб: Валерии СПД, 2001.</w:t>
      </w:r>
      <w:r w:rsidR="00533E47" w:rsidRPr="005E3A82">
        <w:rPr>
          <w:sz w:val="28"/>
          <w:szCs w:val="28"/>
        </w:rPr>
        <w:t>;</w:t>
      </w:r>
    </w:p>
    <w:p w:rsidR="002C7CF0" w:rsidRPr="005E3A82" w:rsidRDefault="002C7CF0" w:rsidP="006D02EA">
      <w:pPr>
        <w:pStyle w:val="a4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Лаукина М. Бисер. Техника. Приемы. Изделия. М.: Аргументы и факты, 2002.</w:t>
      </w:r>
      <w:r w:rsidR="00533E47" w:rsidRPr="005E3A82">
        <w:rPr>
          <w:sz w:val="28"/>
          <w:szCs w:val="28"/>
        </w:rPr>
        <w:t>;</w:t>
      </w:r>
    </w:p>
    <w:p w:rsidR="00533E47" w:rsidRPr="005E3A82" w:rsidRDefault="00533E47" w:rsidP="00533E47">
      <w:pPr>
        <w:pStyle w:val="a4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Письмо от 18 ноября 2015 года № 09-3242 Министерства образования и науки Российской Федерации «По проектированию дополнительных общеразвивающих программах (включая разноуровневые программы)»;</w:t>
      </w:r>
    </w:p>
    <w:p w:rsidR="00533E47" w:rsidRPr="005E3A82" w:rsidRDefault="00533E47" w:rsidP="00533E47">
      <w:pPr>
        <w:pStyle w:val="a4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Письмо Минпросвещения России от 19.03.2020 № ГД-39/04 «О направлении 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2C7CF0" w:rsidRPr="005E3A82" w:rsidRDefault="002C7CF0" w:rsidP="006D02EA">
      <w:pPr>
        <w:pStyle w:val="a4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Полная энциклопедия женских рукоделий. /Пер. с французского. – Т.: Издательство литературы и искусства им. Г. Гуляма, 1992. – 608 с.</w:t>
      </w:r>
      <w:r w:rsidR="00533E47" w:rsidRPr="005E3A82">
        <w:rPr>
          <w:sz w:val="28"/>
          <w:szCs w:val="28"/>
        </w:rPr>
        <w:t>;</w:t>
      </w:r>
    </w:p>
    <w:p w:rsidR="002C7CF0" w:rsidRPr="005E3A82" w:rsidRDefault="002C7CF0" w:rsidP="006D02EA">
      <w:pPr>
        <w:pStyle w:val="a4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Тейлор К. Бисер. 55 современных оригинальных идей. – М.: Академия развития, ООО Академия, К0, ООО Академия Холдинг, 2000.</w:t>
      </w:r>
      <w:r w:rsidR="00533E47" w:rsidRPr="005E3A82">
        <w:rPr>
          <w:sz w:val="28"/>
          <w:szCs w:val="28"/>
        </w:rPr>
        <w:t>;</w:t>
      </w:r>
    </w:p>
    <w:p w:rsidR="002C7CF0" w:rsidRPr="005E3A82" w:rsidRDefault="002C7CF0" w:rsidP="006D02EA">
      <w:pPr>
        <w:pStyle w:val="a4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Фицджеральд Д. «Цветные фантазии из бисера» - Москва.: Мой мир, 2007.</w:t>
      </w:r>
      <w:r w:rsidR="00533E47" w:rsidRPr="005E3A82">
        <w:rPr>
          <w:sz w:val="28"/>
          <w:szCs w:val="28"/>
        </w:rPr>
        <w:t>;</w:t>
      </w:r>
    </w:p>
    <w:p w:rsidR="002C7CF0" w:rsidRPr="005E3A82" w:rsidRDefault="002C7CF0" w:rsidP="006D02EA">
      <w:pPr>
        <w:pStyle w:val="a4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Чиотти Д. Бисер. Украшения своими руками. – М.: Академия развития, ООО Академия, К0, ООО Академия Холдинг, 2004.</w:t>
      </w:r>
      <w:r w:rsidR="00533E47" w:rsidRPr="005E3A82">
        <w:rPr>
          <w:sz w:val="28"/>
          <w:szCs w:val="28"/>
        </w:rPr>
        <w:t>;</w:t>
      </w:r>
    </w:p>
    <w:p w:rsidR="002C7CF0" w:rsidRPr="005E3A82" w:rsidRDefault="002C7CF0" w:rsidP="006D02EA">
      <w:pPr>
        <w:pStyle w:val="a4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Энциклопедия «Подарки. Техники, приемы, изделия» -  М.: Аст-пресс, 1999</w:t>
      </w:r>
      <w:r w:rsidR="004955DA" w:rsidRPr="005E3A82">
        <w:rPr>
          <w:sz w:val="28"/>
          <w:szCs w:val="28"/>
        </w:rPr>
        <w:t>.</w:t>
      </w:r>
    </w:p>
    <w:p w:rsidR="00533E47" w:rsidRPr="005E3A82" w:rsidRDefault="00533E47" w:rsidP="00533E47">
      <w:pPr>
        <w:spacing w:line="276" w:lineRule="auto"/>
        <w:ind w:left="360"/>
        <w:jc w:val="both"/>
        <w:rPr>
          <w:b/>
          <w:sz w:val="28"/>
          <w:szCs w:val="28"/>
        </w:rPr>
      </w:pPr>
    </w:p>
    <w:p w:rsidR="002C7CF0" w:rsidRPr="005E3A82" w:rsidRDefault="00226EEC" w:rsidP="00533E47">
      <w:pPr>
        <w:spacing w:line="276" w:lineRule="auto"/>
        <w:ind w:left="360"/>
        <w:jc w:val="both"/>
        <w:rPr>
          <w:b/>
          <w:sz w:val="28"/>
          <w:szCs w:val="28"/>
        </w:rPr>
      </w:pPr>
      <w:r w:rsidRPr="005E3A82">
        <w:rPr>
          <w:b/>
          <w:sz w:val="28"/>
          <w:szCs w:val="28"/>
        </w:rPr>
        <w:t>РЕКОМЕНДУЕМАЯ ЛИТЕРАТУРА</w:t>
      </w:r>
      <w:r w:rsidR="002C7CF0" w:rsidRPr="005E3A82">
        <w:rPr>
          <w:b/>
          <w:sz w:val="28"/>
          <w:szCs w:val="28"/>
        </w:rPr>
        <w:t xml:space="preserve"> ДЛЯ ДЕТЕЙ И РОДИТЕЛЕЙ</w:t>
      </w:r>
    </w:p>
    <w:p w:rsidR="008277B2" w:rsidRPr="005E3A82" w:rsidRDefault="008277B2" w:rsidP="00CD4A57">
      <w:pPr>
        <w:pStyle w:val="a4"/>
        <w:numPr>
          <w:ilvl w:val="0"/>
          <w:numId w:val="16"/>
        </w:numPr>
        <w:spacing w:line="276" w:lineRule="auto"/>
        <w:jc w:val="both"/>
        <w:rPr>
          <w:b/>
          <w:sz w:val="28"/>
          <w:szCs w:val="28"/>
        </w:rPr>
      </w:pPr>
      <w:r w:rsidRPr="005E3A82">
        <w:rPr>
          <w:sz w:val="28"/>
          <w:szCs w:val="28"/>
        </w:rPr>
        <w:t>Аполозова А. «Украшения из бисера». – Москва.: «Культура и традиции, 2007</w:t>
      </w:r>
      <w:r w:rsidR="00533E47" w:rsidRPr="005E3A82">
        <w:rPr>
          <w:sz w:val="28"/>
          <w:szCs w:val="28"/>
        </w:rPr>
        <w:t>;</w:t>
      </w:r>
    </w:p>
    <w:p w:rsidR="002C7CF0" w:rsidRPr="005E3A82" w:rsidRDefault="002C7CF0" w:rsidP="00CD4A57">
      <w:pPr>
        <w:pStyle w:val="a4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Божко Л. Бисер. – М.: Владос, 2000.</w:t>
      </w:r>
      <w:r w:rsidR="00533E47" w:rsidRPr="005E3A82">
        <w:rPr>
          <w:sz w:val="28"/>
          <w:szCs w:val="28"/>
        </w:rPr>
        <w:t>;</w:t>
      </w:r>
    </w:p>
    <w:p w:rsidR="002C7CF0" w:rsidRPr="005E3A82" w:rsidRDefault="002C7CF0" w:rsidP="00CD4A57">
      <w:pPr>
        <w:pStyle w:val="a4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Божко Л. Бисер для девочек. – М.: Владос, 2003.</w:t>
      </w:r>
      <w:r w:rsidR="00533E47" w:rsidRPr="005E3A82">
        <w:rPr>
          <w:sz w:val="28"/>
          <w:szCs w:val="28"/>
        </w:rPr>
        <w:t>;</w:t>
      </w:r>
    </w:p>
    <w:p w:rsidR="002C7CF0" w:rsidRPr="005E3A82" w:rsidRDefault="002C7CF0" w:rsidP="00CD4A57">
      <w:pPr>
        <w:pStyle w:val="a4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Божко Л. Бисер. Уроки мастерства. – М.: Владос, 2002.</w:t>
      </w:r>
      <w:r w:rsidR="00533E47" w:rsidRPr="005E3A82">
        <w:rPr>
          <w:sz w:val="28"/>
          <w:szCs w:val="28"/>
        </w:rPr>
        <w:t>;</w:t>
      </w:r>
    </w:p>
    <w:p w:rsidR="008277B2" w:rsidRPr="005E3A82" w:rsidRDefault="002C7CF0" w:rsidP="00CD4A57">
      <w:pPr>
        <w:pStyle w:val="a4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>Виноградова Е. Бисер для детей: Игрушки и украшения. – М.: Изд-во  Эксмо; СПб.: Валерии СПД, 2004.</w:t>
      </w:r>
      <w:r w:rsidR="00533E47" w:rsidRPr="005E3A82">
        <w:rPr>
          <w:sz w:val="28"/>
          <w:szCs w:val="28"/>
        </w:rPr>
        <w:t>;</w:t>
      </w:r>
    </w:p>
    <w:p w:rsidR="00373FBF" w:rsidRPr="005E3A82" w:rsidRDefault="008277B2" w:rsidP="00CD4A57">
      <w:pPr>
        <w:pStyle w:val="a4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t xml:space="preserve">Григорьева А. «Любимое рукоделие». - М.: Белый город, 2009 г </w:t>
      </w:r>
      <w:r w:rsidR="00301868" w:rsidRPr="005E3A82">
        <w:rPr>
          <w:sz w:val="28"/>
          <w:szCs w:val="28"/>
        </w:rPr>
        <w:t>Косова Татьяна "Цветы из бисера. Времена года. Лето. Садовые цветы",  Аделант, 2015г.</w:t>
      </w:r>
      <w:r w:rsidR="00533E47" w:rsidRPr="005E3A82">
        <w:rPr>
          <w:sz w:val="28"/>
          <w:szCs w:val="28"/>
        </w:rPr>
        <w:t>;</w:t>
      </w:r>
    </w:p>
    <w:p w:rsidR="008277B2" w:rsidRPr="005E3A82" w:rsidRDefault="008277B2" w:rsidP="00CD4A57">
      <w:pPr>
        <w:pStyle w:val="a4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E3A82">
        <w:rPr>
          <w:sz w:val="28"/>
          <w:szCs w:val="28"/>
        </w:rPr>
        <w:lastRenderedPageBreak/>
        <w:t xml:space="preserve">Мартынова Л. «Фигурки из бисера». – </w:t>
      </w:r>
      <w:r w:rsidR="00226EEC" w:rsidRPr="005E3A82">
        <w:rPr>
          <w:sz w:val="28"/>
          <w:szCs w:val="28"/>
        </w:rPr>
        <w:t>М:</w:t>
      </w:r>
      <w:r w:rsidRPr="005E3A82">
        <w:rPr>
          <w:sz w:val="28"/>
          <w:szCs w:val="28"/>
        </w:rPr>
        <w:t xml:space="preserve"> Культура и традиции, 2004. </w:t>
      </w:r>
      <w:r w:rsidR="00226EEC" w:rsidRPr="005E3A82">
        <w:rPr>
          <w:sz w:val="28"/>
          <w:szCs w:val="28"/>
        </w:rPr>
        <w:t>Попова В.С.</w:t>
      </w:r>
      <w:r w:rsidRPr="005E3A82">
        <w:rPr>
          <w:sz w:val="28"/>
          <w:szCs w:val="28"/>
        </w:rPr>
        <w:t>, Каплан Н.И., «Русские художественные промыслы» - М.,1984</w:t>
      </w:r>
      <w:r w:rsidR="004955DA" w:rsidRPr="005E3A82">
        <w:rPr>
          <w:sz w:val="28"/>
          <w:szCs w:val="28"/>
        </w:rPr>
        <w:t>.</w:t>
      </w:r>
    </w:p>
    <w:p w:rsidR="005E3A82" w:rsidRPr="005E3A82" w:rsidRDefault="005E3A82" w:rsidP="00096F6C">
      <w:pPr>
        <w:spacing w:line="276" w:lineRule="auto"/>
        <w:jc w:val="both"/>
        <w:rPr>
          <w:sz w:val="28"/>
          <w:szCs w:val="28"/>
        </w:rPr>
      </w:pPr>
    </w:p>
    <w:p w:rsidR="005E3A82" w:rsidRPr="005E3A82" w:rsidRDefault="005E3A82" w:rsidP="00096F6C">
      <w:pPr>
        <w:spacing w:line="276" w:lineRule="auto"/>
        <w:jc w:val="both"/>
        <w:rPr>
          <w:sz w:val="28"/>
          <w:szCs w:val="28"/>
        </w:rPr>
      </w:pPr>
    </w:p>
    <w:p w:rsidR="002F7F34" w:rsidRDefault="002F7F3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61DFF" w:rsidRPr="005E3A82" w:rsidRDefault="005E6769" w:rsidP="00683167">
      <w:pPr>
        <w:ind w:firstLine="709"/>
        <w:jc w:val="right"/>
        <w:rPr>
          <w:b/>
          <w:bCs/>
          <w:sz w:val="28"/>
          <w:szCs w:val="28"/>
        </w:rPr>
      </w:pPr>
      <w:r w:rsidRPr="005E3A82">
        <w:rPr>
          <w:b/>
          <w:sz w:val="28"/>
          <w:szCs w:val="28"/>
        </w:rPr>
        <w:lastRenderedPageBreak/>
        <w:t>ПРИЛОЖЕНИЕ 1</w:t>
      </w:r>
    </w:p>
    <w:p w:rsidR="00261DFF" w:rsidRPr="005E3A82" w:rsidRDefault="00261DFF" w:rsidP="00563EA4">
      <w:pPr>
        <w:ind w:firstLine="709"/>
        <w:jc w:val="center"/>
        <w:rPr>
          <w:b/>
          <w:bCs/>
          <w:sz w:val="28"/>
          <w:szCs w:val="28"/>
        </w:rPr>
      </w:pPr>
    </w:p>
    <w:p w:rsidR="00261DFF" w:rsidRPr="005E3A82" w:rsidRDefault="00261DFF" w:rsidP="00261DFF">
      <w:pPr>
        <w:jc w:val="center"/>
        <w:rPr>
          <w:b/>
          <w:sz w:val="28"/>
          <w:szCs w:val="28"/>
        </w:rPr>
      </w:pPr>
      <w:r w:rsidRPr="005E3A82">
        <w:rPr>
          <w:b/>
          <w:sz w:val="28"/>
          <w:szCs w:val="28"/>
        </w:rPr>
        <w:t xml:space="preserve">Диагностика прогнозируемых результатов представлена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848"/>
        <w:gridCol w:w="2317"/>
        <w:gridCol w:w="2084"/>
      </w:tblGrid>
      <w:tr w:rsidR="005E3A82" w:rsidRPr="005E3A82" w:rsidTr="002768AF">
        <w:trPr>
          <w:tblHeader/>
        </w:trPr>
        <w:tc>
          <w:tcPr>
            <w:tcW w:w="2322" w:type="dxa"/>
            <w:shd w:val="clear" w:color="auto" w:fill="auto"/>
          </w:tcPr>
          <w:p w:rsidR="00261DFF" w:rsidRPr="005E3A82" w:rsidRDefault="00261DFF" w:rsidP="002768AF">
            <w:pPr>
              <w:jc w:val="center"/>
              <w:rPr>
                <w:b/>
              </w:rPr>
            </w:pPr>
            <w:r w:rsidRPr="005E3A82">
              <w:rPr>
                <w:b/>
              </w:rPr>
              <w:t>Ожидаемый результат</w:t>
            </w:r>
          </w:p>
        </w:tc>
        <w:tc>
          <w:tcPr>
            <w:tcW w:w="2848" w:type="dxa"/>
            <w:shd w:val="clear" w:color="auto" w:fill="auto"/>
          </w:tcPr>
          <w:p w:rsidR="00261DFF" w:rsidRPr="005E3A82" w:rsidRDefault="00261DFF" w:rsidP="002768AF">
            <w:pPr>
              <w:jc w:val="center"/>
              <w:rPr>
                <w:b/>
              </w:rPr>
            </w:pPr>
          </w:p>
          <w:p w:rsidR="00261DFF" w:rsidRPr="005E3A82" w:rsidRDefault="00261DFF" w:rsidP="002768AF">
            <w:pPr>
              <w:jc w:val="center"/>
              <w:rPr>
                <w:b/>
              </w:rPr>
            </w:pPr>
            <w:r w:rsidRPr="005E3A82">
              <w:rPr>
                <w:b/>
              </w:rPr>
              <w:t>Критерии</w:t>
            </w:r>
          </w:p>
        </w:tc>
        <w:tc>
          <w:tcPr>
            <w:tcW w:w="2317" w:type="dxa"/>
            <w:shd w:val="clear" w:color="auto" w:fill="auto"/>
          </w:tcPr>
          <w:p w:rsidR="00261DFF" w:rsidRPr="005E3A82" w:rsidRDefault="00261DFF" w:rsidP="002768AF">
            <w:pPr>
              <w:jc w:val="center"/>
              <w:rPr>
                <w:b/>
              </w:rPr>
            </w:pPr>
          </w:p>
          <w:p w:rsidR="00261DFF" w:rsidRPr="005E3A82" w:rsidRDefault="00261DFF" w:rsidP="002768AF">
            <w:pPr>
              <w:jc w:val="center"/>
              <w:rPr>
                <w:b/>
              </w:rPr>
            </w:pPr>
            <w:r w:rsidRPr="005E3A82">
              <w:rPr>
                <w:b/>
              </w:rPr>
              <w:t>Показатель</w:t>
            </w:r>
          </w:p>
        </w:tc>
        <w:tc>
          <w:tcPr>
            <w:tcW w:w="2084" w:type="dxa"/>
            <w:shd w:val="clear" w:color="auto" w:fill="auto"/>
          </w:tcPr>
          <w:p w:rsidR="00261DFF" w:rsidRPr="005E3A82" w:rsidRDefault="00261DFF" w:rsidP="002768AF">
            <w:pPr>
              <w:jc w:val="center"/>
              <w:rPr>
                <w:b/>
              </w:rPr>
            </w:pPr>
            <w:r w:rsidRPr="005E3A82">
              <w:rPr>
                <w:b/>
              </w:rPr>
              <w:t>Методы педагогической диагностики</w:t>
            </w:r>
          </w:p>
        </w:tc>
      </w:tr>
      <w:tr w:rsidR="005E3A82" w:rsidRPr="005E3A82" w:rsidTr="002768AF">
        <w:tc>
          <w:tcPr>
            <w:tcW w:w="9571" w:type="dxa"/>
            <w:gridSpan w:val="4"/>
            <w:shd w:val="clear" w:color="auto" w:fill="auto"/>
          </w:tcPr>
          <w:p w:rsidR="00261DFF" w:rsidRPr="005E3A82" w:rsidRDefault="00261DFF" w:rsidP="002768AF">
            <w:pPr>
              <w:jc w:val="center"/>
              <w:rPr>
                <w:b/>
              </w:rPr>
            </w:pPr>
            <w:r w:rsidRPr="005E3A82">
              <w:rPr>
                <w:b/>
              </w:rPr>
              <w:t xml:space="preserve"> Обучения </w:t>
            </w:r>
          </w:p>
        </w:tc>
      </w:tr>
      <w:tr w:rsidR="005E3A82" w:rsidRPr="005E3A82" w:rsidTr="002768AF">
        <w:tc>
          <w:tcPr>
            <w:tcW w:w="2322" w:type="dxa"/>
            <w:shd w:val="clear" w:color="auto" w:fill="auto"/>
          </w:tcPr>
          <w:p w:rsidR="00261DFF" w:rsidRPr="005E3A82" w:rsidRDefault="00261DFF" w:rsidP="002768AF">
            <w:r w:rsidRPr="005E3A82">
              <w:t>Освоение учебного материала</w:t>
            </w:r>
          </w:p>
        </w:tc>
        <w:tc>
          <w:tcPr>
            <w:tcW w:w="2848" w:type="dxa"/>
            <w:shd w:val="clear" w:color="auto" w:fill="auto"/>
          </w:tcPr>
          <w:p w:rsidR="00261DFF" w:rsidRPr="005E3A82" w:rsidRDefault="00C40594" w:rsidP="002768AF">
            <w:r w:rsidRPr="005E3A82">
              <w:t>овладение основными</w:t>
            </w:r>
            <w:r w:rsidR="00261DFF" w:rsidRPr="005E3A82">
              <w:t xml:space="preserve"> приемами и методами работы,</w:t>
            </w:r>
          </w:p>
          <w:p w:rsidR="00261DFF" w:rsidRPr="005E3A82" w:rsidRDefault="00261DFF" w:rsidP="002768AF">
            <w:r w:rsidRPr="005E3A82">
              <w:t>стремление к познанию</w:t>
            </w:r>
          </w:p>
        </w:tc>
        <w:tc>
          <w:tcPr>
            <w:tcW w:w="2317" w:type="dxa"/>
            <w:shd w:val="clear" w:color="auto" w:fill="auto"/>
          </w:tcPr>
          <w:p w:rsidR="00261DFF" w:rsidRPr="005E3A82" w:rsidRDefault="00261DFF" w:rsidP="002768AF">
            <w:r w:rsidRPr="005E3A82">
              <w:t xml:space="preserve">выполнение изделий в различных </w:t>
            </w:r>
            <w:r w:rsidR="00C40594" w:rsidRPr="005E3A82">
              <w:t>техниках умение использовать</w:t>
            </w:r>
            <w:r w:rsidRPr="005E3A82">
              <w:t xml:space="preserve"> различные методы в работе, умение воспринимать, понимать, запоминать</w:t>
            </w:r>
          </w:p>
        </w:tc>
        <w:tc>
          <w:tcPr>
            <w:tcW w:w="2084" w:type="dxa"/>
            <w:shd w:val="clear" w:color="auto" w:fill="auto"/>
          </w:tcPr>
          <w:p w:rsidR="00261DFF" w:rsidRPr="005E3A82" w:rsidRDefault="00261DFF" w:rsidP="002768AF">
            <w:r w:rsidRPr="005E3A82">
              <w:t>Наблюдение, опрос, анализ, выход на результат</w:t>
            </w:r>
          </w:p>
        </w:tc>
      </w:tr>
      <w:tr w:rsidR="005E3A82" w:rsidRPr="005E3A82" w:rsidTr="002768AF">
        <w:tc>
          <w:tcPr>
            <w:tcW w:w="2322" w:type="dxa"/>
            <w:shd w:val="clear" w:color="auto" w:fill="auto"/>
          </w:tcPr>
          <w:p w:rsidR="00261DFF" w:rsidRPr="005E3A82" w:rsidRDefault="00261DFF" w:rsidP="002768AF">
            <w:r w:rsidRPr="005E3A82">
              <w:t>Приобретение практических навыков в работе.</w:t>
            </w:r>
          </w:p>
        </w:tc>
        <w:tc>
          <w:tcPr>
            <w:tcW w:w="2848" w:type="dxa"/>
            <w:shd w:val="clear" w:color="auto" w:fill="auto"/>
          </w:tcPr>
          <w:p w:rsidR="00261DFF" w:rsidRPr="005E3A82" w:rsidRDefault="00261DFF" w:rsidP="002768AF">
            <w:r w:rsidRPr="005E3A82">
              <w:t>Способность выполнять определенные приемы работы.</w:t>
            </w:r>
          </w:p>
        </w:tc>
        <w:tc>
          <w:tcPr>
            <w:tcW w:w="2317" w:type="dxa"/>
            <w:shd w:val="clear" w:color="auto" w:fill="auto"/>
          </w:tcPr>
          <w:p w:rsidR="00261DFF" w:rsidRPr="005E3A82" w:rsidRDefault="00261DFF" w:rsidP="002768AF">
            <w:r w:rsidRPr="005E3A82">
              <w:t>Использование практических навыков в самостоятельной работе.</w:t>
            </w:r>
          </w:p>
        </w:tc>
        <w:tc>
          <w:tcPr>
            <w:tcW w:w="2084" w:type="dxa"/>
            <w:shd w:val="clear" w:color="auto" w:fill="auto"/>
          </w:tcPr>
          <w:p w:rsidR="00261DFF" w:rsidRPr="005E3A82" w:rsidRDefault="00261DFF" w:rsidP="002768AF">
            <w:r w:rsidRPr="005E3A82">
              <w:t>Наблюдение, анализ, выставка</w:t>
            </w:r>
          </w:p>
        </w:tc>
      </w:tr>
      <w:tr w:rsidR="005E3A82" w:rsidRPr="005E3A82" w:rsidTr="002768AF">
        <w:tc>
          <w:tcPr>
            <w:tcW w:w="2322" w:type="dxa"/>
            <w:shd w:val="clear" w:color="auto" w:fill="auto"/>
          </w:tcPr>
          <w:p w:rsidR="00261DFF" w:rsidRPr="005E3A82" w:rsidRDefault="00261DFF" w:rsidP="002768AF">
            <w:r w:rsidRPr="005E3A82">
              <w:t>Наличие навыков творческой деятельности.</w:t>
            </w:r>
          </w:p>
        </w:tc>
        <w:tc>
          <w:tcPr>
            <w:tcW w:w="2848" w:type="dxa"/>
            <w:shd w:val="clear" w:color="auto" w:fill="auto"/>
          </w:tcPr>
          <w:p w:rsidR="00261DFF" w:rsidRPr="005E3A82" w:rsidRDefault="00261DFF" w:rsidP="002768AF">
            <w:r w:rsidRPr="005E3A82">
              <w:t>Склонность к воображению, способность работать по собственным схемам, эскизам.</w:t>
            </w:r>
          </w:p>
        </w:tc>
        <w:tc>
          <w:tcPr>
            <w:tcW w:w="2317" w:type="dxa"/>
            <w:shd w:val="clear" w:color="auto" w:fill="auto"/>
          </w:tcPr>
          <w:p w:rsidR="00261DFF" w:rsidRPr="005E3A82" w:rsidRDefault="00261DFF" w:rsidP="002768AF">
            <w:r w:rsidRPr="005E3A82">
              <w:t>Оригинальное воплощение идей в творческой деятельности.</w:t>
            </w:r>
          </w:p>
        </w:tc>
        <w:tc>
          <w:tcPr>
            <w:tcW w:w="2084" w:type="dxa"/>
            <w:shd w:val="clear" w:color="auto" w:fill="auto"/>
          </w:tcPr>
          <w:p w:rsidR="00261DFF" w:rsidRPr="005E3A82" w:rsidRDefault="00261DFF" w:rsidP="002768AF">
            <w:r w:rsidRPr="005E3A82">
              <w:t>Участие в выставках, наблюдение.</w:t>
            </w:r>
          </w:p>
        </w:tc>
      </w:tr>
      <w:tr w:rsidR="005E3A82" w:rsidRPr="005E3A82" w:rsidTr="002768AF">
        <w:tc>
          <w:tcPr>
            <w:tcW w:w="9571" w:type="dxa"/>
            <w:gridSpan w:val="4"/>
            <w:shd w:val="clear" w:color="auto" w:fill="auto"/>
          </w:tcPr>
          <w:p w:rsidR="00261DFF" w:rsidRPr="005E3A82" w:rsidRDefault="00261DFF" w:rsidP="002768AF">
            <w:pPr>
              <w:jc w:val="center"/>
              <w:rPr>
                <w:b/>
              </w:rPr>
            </w:pPr>
            <w:r w:rsidRPr="005E3A82">
              <w:rPr>
                <w:b/>
              </w:rPr>
              <w:t xml:space="preserve"> Воспитания.</w:t>
            </w:r>
          </w:p>
        </w:tc>
      </w:tr>
      <w:tr w:rsidR="005E3A82" w:rsidRPr="005E3A82" w:rsidTr="002768AF">
        <w:tc>
          <w:tcPr>
            <w:tcW w:w="2322" w:type="dxa"/>
            <w:shd w:val="clear" w:color="auto" w:fill="auto"/>
          </w:tcPr>
          <w:p w:rsidR="00261DFF" w:rsidRPr="005E3A82" w:rsidRDefault="00261DFF" w:rsidP="002768AF">
            <w:r w:rsidRPr="005E3A82">
              <w:t>Сформированность нравственных качеств.</w:t>
            </w:r>
          </w:p>
        </w:tc>
        <w:tc>
          <w:tcPr>
            <w:tcW w:w="2848" w:type="dxa"/>
            <w:shd w:val="clear" w:color="auto" w:fill="auto"/>
          </w:tcPr>
          <w:p w:rsidR="00261DFF" w:rsidRPr="005E3A82" w:rsidRDefault="00261DFF" w:rsidP="002768AF">
            <w:r w:rsidRPr="005E3A82">
              <w:t>Стремление к нравственным поступкам, способность к уживчивости в коллективе.</w:t>
            </w:r>
          </w:p>
        </w:tc>
        <w:tc>
          <w:tcPr>
            <w:tcW w:w="2317" w:type="dxa"/>
            <w:shd w:val="clear" w:color="auto" w:fill="auto"/>
          </w:tcPr>
          <w:p w:rsidR="00261DFF" w:rsidRPr="005E3A82" w:rsidRDefault="00261DFF" w:rsidP="002768AF">
            <w:r w:rsidRPr="005E3A82">
              <w:t xml:space="preserve">Ответственность к себе и </w:t>
            </w:r>
            <w:r w:rsidR="002D07EF" w:rsidRPr="005E3A82">
              <w:t>уважение к</w:t>
            </w:r>
            <w:r w:rsidRPr="005E3A82">
              <w:t xml:space="preserve"> деятельности других.</w:t>
            </w:r>
          </w:p>
        </w:tc>
        <w:tc>
          <w:tcPr>
            <w:tcW w:w="2084" w:type="dxa"/>
            <w:shd w:val="clear" w:color="auto" w:fill="auto"/>
          </w:tcPr>
          <w:p w:rsidR="00261DFF" w:rsidRPr="005E3A82" w:rsidRDefault="00261DFF" w:rsidP="002768AF">
            <w:r w:rsidRPr="005E3A82">
              <w:t>Беседы, наблюдение.</w:t>
            </w:r>
          </w:p>
        </w:tc>
      </w:tr>
      <w:tr w:rsidR="005E3A82" w:rsidRPr="005E3A82" w:rsidTr="002768AF">
        <w:tc>
          <w:tcPr>
            <w:tcW w:w="2322" w:type="dxa"/>
            <w:shd w:val="clear" w:color="auto" w:fill="auto"/>
          </w:tcPr>
          <w:p w:rsidR="00261DFF" w:rsidRPr="005E3A82" w:rsidRDefault="00261DFF" w:rsidP="002768AF">
            <w:r w:rsidRPr="005E3A82">
              <w:t>Сформированность коммуникативной культуры</w:t>
            </w:r>
          </w:p>
        </w:tc>
        <w:tc>
          <w:tcPr>
            <w:tcW w:w="2848" w:type="dxa"/>
            <w:shd w:val="clear" w:color="auto" w:fill="auto"/>
          </w:tcPr>
          <w:p w:rsidR="00261DFF" w:rsidRPr="005E3A82" w:rsidRDefault="00261DFF" w:rsidP="002768AF">
            <w:r w:rsidRPr="005E3A82">
              <w:t xml:space="preserve">Общительность, доброжелательность, взаимопонимание. </w:t>
            </w:r>
          </w:p>
        </w:tc>
        <w:tc>
          <w:tcPr>
            <w:tcW w:w="2317" w:type="dxa"/>
            <w:shd w:val="clear" w:color="auto" w:fill="auto"/>
          </w:tcPr>
          <w:p w:rsidR="00261DFF" w:rsidRPr="005E3A82" w:rsidRDefault="00261DFF" w:rsidP="002768AF">
            <w:r w:rsidRPr="005E3A82">
              <w:t>Дружный коллектив, взаимовыручка, взаимопомощь.</w:t>
            </w:r>
          </w:p>
        </w:tc>
        <w:tc>
          <w:tcPr>
            <w:tcW w:w="2084" w:type="dxa"/>
            <w:shd w:val="clear" w:color="auto" w:fill="auto"/>
          </w:tcPr>
          <w:p w:rsidR="00261DFF" w:rsidRPr="005E3A82" w:rsidRDefault="00261DFF" w:rsidP="002768AF">
            <w:r w:rsidRPr="005E3A82">
              <w:t>Наблюдение,</w:t>
            </w:r>
          </w:p>
          <w:p w:rsidR="00261DFF" w:rsidRPr="005E3A82" w:rsidRDefault="00261DFF" w:rsidP="002768AF">
            <w:r w:rsidRPr="005E3A82">
              <w:t>анализ</w:t>
            </w:r>
          </w:p>
        </w:tc>
      </w:tr>
      <w:tr w:rsidR="005E3A82" w:rsidRPr="005E3A82" w:rsidTr="002768AF">
        <w:tc>
          <w:tcPr>
            <w:tcW w:w="2322" w:type="dxa"/>
            <w:shd w:val="clear" w:color="auto" w:fill="auto"/>
          </w:tcPr>
          <w:p w:rsidR="00261DFF" w:rsidRPr="005E3A82" w:rsidRDefault="00261DFF" w:rsidP="002768AF">
            <w:r w:rsidRPr="005E3A82">
              <w:t>Способность к адекватной самооценке.</w:t>
            </w:r>
          </w:p>
        </w:tc>
        <w:tc>
          <w:tcPr>
            <w:tcW w:w="2848" w:type="dxa"/>
            <w:shd w:val="clear" w:color="auto" w:fill="auto"/>
          </w:tcPr>
          <w:p w:rsidR="00261DFF" w:rsidRPr="005E3A82" w:rsidRDefault="00261DFF" w:rsidP="002768AF">
            <w:r w:rsidRPr="005E3A82">
              <w:t>Умение самокритично относиться к себе, взвешивать свои способности.</w:t>
            </w:r>
          </w:p>
        </w:tc>
        <w:tc>
          <w:tcPr>
            <w:tcW w:w="2317" w:type="dxa"/>
            <w:shd w:val="clear" w:color="auto" w:fill="auto"/>
          </w:tcPr>
          <w:p w:rsidR="00261DFF" w:rsidRPr="005E3A82" w:rsidRDefault="00261DFF" w:rsidP="002768AF">
            <w:r w:rsidRPr="005E3A82">
              <w:t>Умение анализировать свои поступки и поступки своих товарищей.</w:t>
            </w:r>
          </w:p>
        </w:tc>
        <w:tc>
          <w:tcPr>
            <w:tcW w:w="2084" w:type="dxa"/>
            <w:shd w:val="clear" w:color="auto" w:fill="auto"/>
          </w:tcPr>
          <w:p w:rsidR="00261DFF" w:rsidRPr="005E3A82" w:rsidRDefault="00261DFF" w:rsidP="002768AF">
            <w:r w:rsidRPr="005E3A82">
              <w:t>Беседы, наблюдение, обсуждение.</w:t>
            </w:r>
          </w:p>
        </w:tc>
      </w:tr>
      <w:tr w:rsidR="00261DFF" w:rsidRPr="004514C1" w:rsidTr="002768AF">
        <w:tc>
          <w:tcPr>
            <w:tcW w:w="9571" w:type="dxa"/>
            <w:gridSpan w:val="4"/>
            <w:shd w:val="clear" w:color="auto" w:fill="auto"/>
          </w:tcPr>
          <w:p w:rsidR="00261DFF" w:rsidRPr="004514C1" w:rsidRDefault="00261DFF" w:rsidP="002768AF">
            <w:pPr>
              <w:jc w:val="center"/>
              <w:rPr>
                <w:b/>
              </w:rPr>
            </w:pPr>
            <w:r w:rsidRPr="004514C1">
              <w:rPr>
                <w:b/>
              </w:rPr>
              <w:t>Развития.</w:t>
            </w:r>
          </w:p>
        </w:tc>
      </w:tr>
      <w:tr w:rsidR="00261DFF" w:rsidRPr="004514C1" w:rsidTr="002768AF">
        <w:tc>
          <w:tcPr>
            <w:tcW w:w="2322" w:type="dxa"/>
            <w:shd w:val="clear" w:color="auto" w:fill="auto"/>
          </w:tcPr>
          <w:p w:rsidR="00261DFF" w:rsidRPr="004514C1" w:rsidRDefault="00261DFF" w:rsidP="002768AF">
            <w:r w:rsidRPr="004514C1">
              <w:t>Динамика развития творческих способностей.</w:t>
            </w:r>
          </w:p>
        </w:tc>
        <w:tc>
          <w:tcPr>
            <w:tcW w:w="2848" w:type="dxa"/>
            <w:shd w:val="clear" w:color="auto" w:fill="auto"/>
          </w:tcPr>
          <w:p w:rsidR="00261DFF" w:rsidRPr="004514C1" w:rsidRDefault="00261DFF" w:rsidP="002768AF">
            <w:r w:rsidRPr="004514C1">
              <w:t>Самостоятельные творческие решения, способность фантазировать, развиваться.</w:t>
            </w:r>
          </w:p>
        </w:tc>
        <w:tc>
          <w:tcPr>
            <w:tcW w:w="2317" w:type="dxa"/>
            <w:shd w:val="clear" w:color="auto" w:fill="auto"/>
          </w:tcPr>
          <w:p w:rsidR="00261DFF" w:rsidRPr="004514C1" w:rsidRDefault="00261DFF" w:rsidP="002768AF">
            <w:r w:rsidRPr="004514C1">
              <w:t>Создание авторских работ, схем, эскизов.</w:t>
            </w:r>
          </w:p>
        </w:tc>
        <w:tc>
          <w:tcPr>
            <w:tcW w:w="2084" w:type="dxa"/>
            <w:shd w:val="clear" w:color="auto" w:fill="auto"/>
          </w:tcPr>
          <w:p w:rsidR="00261DFF" w:rsidRPr="004514C1" w:rsidRDefault="00261DFF" w:rsidP="002768AF">
            <w:r w:rsidRPr="004514C1">
              <w:t>Наблюдение, анализ начальных и итоговых работ.</w:t>
            </w:r>
          </w:p>
        </w:tc>
      </w:tr>
      <w:tr w:rsidR="00261DFF" w:rsidRPr="004514C1" w:rsidTr="002768AF">
        <w:tc>
          <w:tcPr>
            <w:tcW w:w="2322" w:type="dxa"/>
            <w:shd w:val="clear" w:color="auto" w:fill="auto"/>
          </w:tcPr>
          <w:p w:rsidR="00261DFF" w:rsidRPr="004514C1" w:rsidRDefault="00261DFF" w:rsidP="002768AF">
            <w:r w:rsidRPr="004514C1">
              <w:t>Проявление творческой активности.</w:t>
            </w:r>
          </w:p>
        </w:tc>
        <w:tc>
          <w:tcPr>
            <w:tcW w:w="2848" w:type="dxa"/>
            <w:shd w:val="clear" w:color="auto" w:fill="auto"/>
          </w:tcPr>
          <w:p w:rsidR="00261DFF" w:rsidRPr="004514C1" w:rsidRDefault="00261DFF" w:rsidP="002768AF">
            <w:r w:rsidRPr="004514C1">
              <w:t>Стремление к творческой деятельности.</w:t>
            </w:r>
          </w:p>
        </w:tc>
        <w:tc>
          <w:tcPr>
            <w:tcW w:w="2317" w:type="dxa"/>
            <w:shd w:val="clear" w:color="auto" w:fill="auto"/>
          </w:tcPr>
          <w:p w:rsidR="00261DFF" w:rsidRPr="004514C1" w:rsidRDefault="00261DFF" w:rsidP="002768AF">
            <w:r w:rsidRPr="004514C1">
              <w:t xml:space="preserve">Активное участие в учебном процессе, конкурсах, </w:t>
            </w:r>
            <w:r w:rsidRPr="004514C1">
              <w:lastRenderedPageBreak/>
              <w:t>выставках.</w:t>
            </w:r>
          </w:p>
        </w:tc>
        <w:tc>
          <w:tcPr>
            <w:tcW w:w="2084" w:type="dxa"/>
            <w:shd w:val="clear" w:color="auto" w:fill="auto"/>
          </w:tcPr>
          <w:p w:rsidR="00261DFF" w:rsidRPr="004514C1" w:rsidRDefault="00261DFF" w:rsidP="002768AF">
            <w:r w:rsidRPr="004514C1">
              <w:lastRenderedPageBreak/>
              <w:t xml:space="preserve">Оценивание творческих достижений, </w:t>
            </w:r>
            <w:r w:rsidRPr="004514C1">
              <w:lastRenderedPageBreak/>
              <w:t>наблюдение.</w:t>
            </w:r>
          </w:p>
        </w:tc>
      </w:tr>
      <w:tr w:rsidR="00261DFF" w:rsidRPr="004514C1" w:rsidTr="002768AF">
        <w:tc>
          <w:tcPr>
            <w:tcW w:w="2322" w:type="dxa"/>
            <w:shd w:val="clear" w:color="auto" w:fill="auto"/>
          </w:tcPr>
          <w:p w:rsidR="00261DFF" w:rsidRPr="004514C1" w:rsidRDefault="00261DFF" w:rsidP="002768AF">
            <w:r w:rsidRPr="004514C1">
              <w:lastRenderedPageBreak/>
              <w:t>Проявление устойчивого интереса к изучаемому предмету.</w:t>
            </w:r>
          </w:p>
        </w:tc>
        <w:tc>
          <w:tcPr>
            <w:tcW w:w="2848" w:type="dxa"/>
            <w:shd w:val="clear" w:color="auto" w:fill="auto"/>
          </w:tcPr>
          <w:p w:rsidR="00261DFF" w:rsidRPr="004514C1" w:rsidRDefault="00261DFF" w:rsidP="002768AF">
            <w:r w:rsidRPr="004514C1">
              <w:t>Желание узнавать новое в своем направлении, быть востребованным.</w:t>
            </w:r>
          </w:p>
        </w:tc>
        <w:tc>
          <w:tcPr>
            <w:tcW w:w="2317" w:type="dxa"/>
            <w:shd w:val="clear" w:color="auto" w:fill="auto"/>
          </w:tcPr>
          <w:p w:rsidR="00261DFF" w:rsidRPr="004514C1" w:rsidRDefault="00261DFF" w:rsidP="002768AF">
            <w:r w:rsidRPr="004514C1">
              <w:t>Длительное пребывание в коллективе, творческие показатели.</w:t>
            </w:r>
          </w:p>
        </w:tc>
        <w:tc>
          <w:tcPr>
            <w:tcW w:w="2084" w:type="dxa"/>
            <w:shd w:val="clear" w:color="auto" w:fill="auto"/>
          </w:tcPr>
          <w:p w:rsidR="00261DFF" w:rsidRPr="004514C1" w:rsidRDefault="00261DFF" w:rsidP="002768AF">
            <w:r w:rsidRPr="004514C1">
              <w:t>Учет сохранности контингента , беседы, мотивы выбора изучаемого направления.</w:t>
            </w:r>
          </w:p>
        </w:tc>
      </w:tr>
      <w:tr w:rsidR="00261DFF" w:rsidRPr="004514C1" w:rsidTr="002768AF">
        <w:tc>
          <w:tcPr>
            <w:tcW w:w="2322" w:type="dxa"/>
            <w:shd w:val="clear" w:color="auto" w:fill="auto"/>
          </w:tcPr>
          <w:p w:rsidR="00261DFF" w:rsidRPr="004514C1" w:rsidRDefault="00261DFF" w:rsidP="002768AF">
            <w:r w:rsidRPr="004514C1">
              <w:t>Сформированность волевых качеств.</w:t>
            </w:r>
          </w:p>
        </w:tc>
        <w:tc>
          <w:tcPr>
            <w:tcW w:w="2848" w:type="dxa"/>
            <w:shd w:val="clear" w:color="auto" w:fill="auto"/>
          </w:tcPr>
          <w:p w:rsidR="00261DFF" w:rsidRPr="004514C1" w:rsidRDefault="00261DFF" w:rsidP="002768AF">
            <w:r w:rsidRPr="004514C1">
              <w:t>Стремление к самосовершенствованию.</w:t>
            </w:r>
          </w:p>
        </w:tc>
        <w:tc>
          <w:tcPr>
            <w:tcW w:w="2317" w:type="dxa"/>
            <w:shd w:val="clear" w:color="auto" w:fill="auto"/>
          </w:tcPr>
          <w:p w:rsidR="00261DFF" w:rsidRPr="004514C1" w:rsidRDefault="00261DFF" w:rsidP="002768AF">
            <w:r w:rsidRPr="004514C1">
              <w:t>Самоконтроль, эмоциональная уравновешенность.</w:t>
            </w:r>
          </w:p>
        </w:tc>
        <w:tc>
          <w:tcPr>
            <w:tcW w:w="2084" w:type="dxa"/>
            <w:shd w:val="clear" w:color="auto" w:fill="auto"/>
          </w:tcPr>
          <w:p w:rsidR="00261DFF" w:rsidRPr="004514C1" w:rsidRDefault="00261DFF" w:rsidP="002768AF">
            <w:r w:rsidRPr="004514C1">
              <w:t>Беседа, наблюдение.</w:t>
            </w:r>
          </w:p>
        </w:tc>
      </w:tr>
    </w:tbl>
    <w:p w:rsidR="007B7F0D" w:rsidRDefault="007B7F0D" w:rsidP="001C315B">
      <w:pPr>
        <w:spacing w:after="120" w:line="276" w:lineRule="auto"/>
        <w:jc w:val="right"/>
        <w:rPr>
          <w:b/>
          <w:sz w:val="28"/>
          <w:szCs w:val="28"/>
        </w:rPr>
      </w:pPr>
    </w:p>
    <w:p w:rsidR="002A4A67" w:rsidRDefault="002A4A67" w:rsidP="00DF5E4B">
      <w:pPr>
        <w:spacing w:line="276" w:lineRule="auto"/>
        <w:jc w:val="right"/>
        <w:rPr>
          <w:b/>
        </w:rPr>
      </w:pPr>
    </w:p>
    <w:p w:rsidR="002A4A67" w:rsidRDefault="002A4A67" w:rsidP="00DF5E4B">
      <w:pPr>
        <w:spacing w:line="276" w:lineRule="auto"/>
        <w:jc w:val="right"/>
        <w:rPr>
          <w:b/>
        </w:rPr>
      </w:pPr>
    </w:p>
    <w:p w:rsidR="002A4A67" w:rsidRDefault="002A4A67" w:rsidP="00DF5E4B">
      <w:pPr>
        <w:spacing w:line="276" w:lineRule="auto"/>
        <w:jc w:val="right"/>
        <w:rPr>
          <w:b/>
        </w:rPr>
      </w:pPr>
    </w:p>
    <w:p w:rsidR="002A4A67" w:rsidRDefault="002A4A67" w:rsidP="00DF5E4B">
      <w:pPr>
        <w:spacing w:line="276" w:lineRule="auto"/>
        <w:jc w:val="right"/>
        <w:rPr>
          <w:b/>
        </w:rPr>
      </w:pPr>
    </w:p>
    <w:p w:rsidR="002A4A67" w:rsidRDefault="002A4A67" w:rsidP="00DF5E4B">
      <w:pPr>
        <w:spacing w:line="276" w:lineRule="auto"/>
        <w:jc w:val="right"/>
        <w:rPr>
          <w:b/>
        </w:rPr>
      </w:pPr>
    </w:p>
    <w:p w:rsidR="002A4A67" w:rsidRDefault="002A4A67" w:rsidP="00DF5E4B">
      <w:pPr>
        <w:spacing w:line="276" w:lineRule="auto"/>
        <w:jc w:val="right"/>
        <w:rPr>
          <w:b/>
        </w:rPr>
      </w:pPr>
    </w:p>
    <w:p w:rsidR="002A4A67" w:rsidRDefault="002A4A67" w:rsidP="00DF5E4B">
      <w:pPr>
        <w:spacing w:line="276" w:lineRule="auto"/>
        <w:jc w:val="right"/>
        <w:rPr>
          <w:b/>
        </w:rPr>
      </w:pPr>
    </w:p>
    <w:p w:rsidR="002A4A67" w:rsidRDefault="002A4A67" w:rsidP="00DF5E4B">
      <w:pPr>
        <w:spacing w:line="276" w:lineRule="auto"/>
        <w:jc w:val="right"/>
        <w:rPr>
          <w:b/>
        </w:rPr>
      </w:pPr>
    </w:p>
    <w:p w:rsidR="002A4A67" w:rsidRDefault="002A4A67" w:rsidP="00DF5E4B">
      <w:pPr>
        <w:spacing w:line="276" w:lineRule="auto"/>
        <w:jc w:val="right"/>
        <w:rPr>
          <w:b/>
        </w:rPr>
      </w:pPr>
    </w:p>
    <w:p w:rsidR="002A4A67" w:rsidRDefault="002A4A67" w:rsidP="00DF5E4B">
      <w:pPr>
        <w:spacing w:line="276" w:lineRule="auto"/>
        <w:jc w:val="right"/>
        <w:rPr>
          <w:b/>
        </w:rPr>
      </w:pPr>
    </w:p>
    <w:p w:rsidR="002A4A67" w:rsidRDefault="002A4A67" w:rsidP="00DF5E4B">
      <w:pPr>
        <w:spacing w:line="276" w:lineRule="auto"/>
        <w:jc w:val="right"/>
        <w:rPr>
          <w:b/>
        </w:rPr>
      </w:pPr>
    </w:p>
    <w:p w:rsidR="002A4A67" w:rsidRDefault="002A4A67" w:rsidP="00DF5E4B">
      <w:pPr>
        <w:spacing w:line="276" w:lineRule="auto"/>
        <w:jc w:val="right"/>
        <w:rPr>
          <w:b/>
        </w:rPr>
      </w:pPr>
    </w:p>
    <w:p w:rsidR="002A4A67" w:rsidRDefault="002A4A67" w:rsidP="00DF5E4B">
      <w:pPr>
        <w:spacing w:line="276" w:lineRule="auto"/>
        <w:jc w:val="right"/>
        <w:rPr>
          <w:b/>
        </w:rPr>
      </w:pPr>
    </w:p>
    <w:p w:rsidR="002A4A67" w:rsidRDefault="002A4A67" w:rsidP="00DF5E4B">
      <w:pPr>
        <w:spacing w:line="276" w:lineRule="auto"/>
        <w:jc w:val="right"/>
        <w:rPr>
          <w:b/>
        </w:rPr>
      </w:pPr>
    </w:p>
    <w:p w:rsidR="002A4A67" w:rsidRDefault="002A4A67" w:rsidP="00DF5E4B">
      <w:pPr>
        <w:spacing w:line="276" w:lineRule="auto"/>
        <w:jc w:val="right"/>
        <w:rPr>
          <w:b/>
        </w:rPr>
      </w:pPr>
    </w:p>
    <w:p w:rsidR="002A4A67" w:rsidRDefault="002A4A67" w:rsidP="00DF5E4B">
      <w:pPr>
        <w:spacing w:line="276" w:lineRule="auto"/>
        <w:jc w:val="right"/>
        <w:rPr>
          <w:b/>
        </w:rPr>
      </w:pPr>
    </w:p>
    <w:p w:rsidR="002A4A67" w:rsidRDefault="002A4A67" w:rsidP="00DF5E4B">
      <w:pPr>
        <w:spacing w:line="276" w:lineRule="auto"/>
        <w:jc w:val="right"/>
        <w:rPr>
          <w:b/>
        </w:rPr>
      </w:pPr>
    </w:p>
    <w:p w:rsidR="002A4A67" w:rsidRDefault="002A4A67" w:rsidP="00DF5E4B">
      <w:pPr>
        <w:spacing w:line="276" w:lineRule="auto"/>
        <w:jc w:val="right"/>
        <w:rPr>
          <w:b/>
        </w:rPr>
      </w:pPr>
    </w:p>
    <w:p w:rsidR="002A4A67" w:rsidRDefault="002A4A67" w:rsidP="00DF5E4B">
      <w:pPr>
        <w:spacing w:line="276" w:lineRule="auto"/>
        <w:jc w:val="right"/>
        <w:rPr>
          <w:b/>
        </w:rPr>
      </w:pPr>
    </w:p>
    <w:p w:rsidR="002A4A67" w:rsidRDefault="002A4A67" w:rsidP="00DF5E4B">
      <w:pPr>
        <w:spacing w:line="276" w:lineRule="auto"/>
        <w:jc w:val="right"/>
        <w:rPr>
          <w:b/>
        </w:rPr>
      </w:pPr>
    </w:p>
    <w:p w:rsidR="002A4A67" w:rsidRDefault="002A4A67" w:rsidP="00DF5E4B">
      <w:pPr>
        <w:spacing w:line="276" w:lineRule="auto"/>
        <w:jc w:val="right"/>
        <w:rPr>
          <w:b/>
        </w:rPr>
      </w:pPr>
    </w:p>
    <w:p w:rsidR="002A4A67" w:rsidRDefault="002A4A67" w:rsidP="00DF5E4B">
      <w:pPr>
        <w:spacing w:line="276" w:lineRule="auto"/>
        <w:jc w:val="right"/>
        <w:rPr>
          <w:b/>
        </w:rPr>
      </w:pPr>
    </w:p>
    <w:p w:rsidR="002A4A67" w:rsidRDefault="002A4A67" w:rsidP="00DF5E4B">
      <w:pPr>
        <w:spacing w:line="276" w:lineRule="auto"/>
        <w:jc w:val="right"/>
        <w:rPr>
          <w:b/>
        </w:rPr>
      </w:pPr>
    </w:p>
    <w:p w:rsidR="002A4A67" w:rsidRDefault="002A4A67" w:rsidP="00DF5E4B">
      <w:pPr>
        <w:spacing w:line="276" w:lineRule="auto"/>
        <w:jc w:val="right"/>
        <w:rPr>
          <w:b/>
        </w:rPr>
      </w:pPr>
    </w:p>
    <w:p w:rsidR="002A4A67" w:rsidRDefault="002A4A67" w:rsidP="00DF5E4B">
      <w:pPr>
        <w:spacing w:line="276" w:lineRule="auto"/>
        <w:jc w:val="right"/>
        <w:rPr>
          <w:b/>
        </w:rPr>
      </w:pPr>
    </w:p>
    <w:p w:rsidR="002A4A67" w:rsidRDefault="002A4A67" w:rsidP="00DF5E4B">
      <w:pPr>
        <w:spacing w:line="276" w:lineRule="auto"/>
        <w:jc w:val="right"/>
        <w:rPr>
          <w:b/>
        </w:rPr>
      </w:pPr>
    </w:p>
    <w:p w:rsidR="002A4A67" w:rsidRDefault="002A4A67" w:rsidP="00DF5E4B">
      <w:pPr>
        <w:spacing w:line="276" w:lineRule="auto"/>
        <w:jc w:val="right"/>
        <w:rPr>
          <w:b/>
        </w:rPr>
      </w:pPr>
    </w:p>
    <w:p w:rsidR="002A4A67" w:rsidRDefault="002A4A67" w:rsidP="00DF5E4B">
      <w:pPr>
        <w:spacing w:line="276" w:lineRule="auto"/>
        <w:jc w:val="right"/>
        <w:rPr>
          <w:b/>
        </w:rPr>
      </w:pPr>
    </w:p>
    <w:p w:rsidR="002A4A67" w:rsidRDefault="002A4A67" w:rsidP="00DF5E4B">
      <w:pPr>
        <w:spacing w:line="276" w:lineRule="auto"/>
        <w:jc w:val="right"/>
        <w:rPr>
          <w:b/>
        </w:rPr>
      </w:pPr>
    </w:p>
    <w:p w:rsidR="002A4A67" w:rsidRDefault="002A4A67" w:rsidP="00DF5E4B">
      <w:pPr>
        <w:spacing w:line="276" w:lineRule="auto"/>
        <w:jc w:val="right"/>
        <w:rPr>
          <w:b/>
        </w:rPr>
      </w:pPr>
    </w:p>
    <w:p w:rsidR="002A4A67" w:rsidRDefault="002A4A67" w:rsidP="00DF5E4B">
      <w:pPr>
        <w:spacing w:line="276" w:lineRule="auto"/>
        <w:jc w:val="right"/>
        <w:rPr>
          <w:b/>
        </w:rPr>
      </w:pPr>
    </w:p>
    <w:p w:rsidR="002A4A67" w:rsidRDefault="002A4A67" w:rsidP="00DF5E4B">
      <w:pPr>
        <w:spacing w:line="276" w:lineRule="auto"/>
        <w:jc w:val="right"/>
        <w:rPr>
          <w:b/>
        </w:rPr>
      </w:pPr>
    </w:p>
    <w:p w:rsidR="00DF5E4B" w:rsidRPr="00DF5E4B" w:rsidRDefault="00DF5E4B" w:rsidP="00DF5E4B">
      <w:pPr>
        <w:spacing w:line="276" w:lineRule="auto"/>
        <w:jc w:val="right"/>
        <w:rPr>
          <w:b/>
          <w:sz w:val="28"/>
          <w:szCs w:val="28"/>
        </w:rPr>
      </w:pPr>
      <w:r>
        <w:rPr>
          <w:b/>
        </w:rPr>
        <w:lastRenderedPageBreak/>
        <w:t>ПРИЛОЖЕНИЕ 3</w:t>
      </w:r>
    </w:p>
    <w:p w:rsidR="00DF5E4B" w:rsidRDefault="00DF5E4B" w:rsidP="00DF5E4B">
      <w:pPr>
        <w:spacing w:line="276" w:lineRule="auto"/>
        <w:jc w:val="center"/>
        <w:rPr>
          <w:b/>
          <w:sz w:val="28"/>
          <w:szCs w:val="28"/>
        </w:rPr>
      </w:pPr>
    </w:p>
    <w:p w:rsidR="00DF5E4B" w:rsidRPr="00DF5E4B" w:rsidRDefault="00DF5E4B" w:rsidP="00DF5E4B">
      <w:pPr>
        <w:spacing w:line="276" w:lineRule="auto"/>
        <w:jc w:val="center"/>
        <w:rPr>
          <w:b/>
          <w:sz w:val="28"/>
          <w:szCs w:val="28"/>
        </w:rPr>
      </w:pPr>
      <w:r w:rsidRPr="00DF5E4B">
        <w:rPr>
          <w:b/>
          <w:sz w:val="28"/>
          <w:szCs w:val="28"/>
        </w:rPr>
        <w:t>План воспитательной работы</w:t>
      </w:r>
    </w:p>
    <w:p w:rsidR="00DF5E4B" w:rsidRPr="00DF5E4B" w:rsidRDefault="00DF5E4B" w:rsidP="00DF5E4B">
      <w:pPr>
        <w:spacing w:line="276" w:lineRule="auto"/>
        <w:jc w:val="center"/>
        <w:rPr>
          <w:b/>
          <w:sz w:val="28"/>
          <w:szCs w:val="28"/>
        </w:rPr>
      </w:pPr>
      <w:r w:rsidRPr="00DF5E4B">
        <w:rPr>
          <w:b/>
          <w:sz w:val="28"/>
          <w:szCs w:val="28"/>
        </w:rPr>
        <w:t xml:space="preserve">руководитель </w:t>
      </w:r>
      <w:r w:rsidR="003F6DF2">
        <w:rPr>
          <w:b/>
          <w:sz w:val="28"/>
          <w:szCs w:val="28"/>
        </w:rPr>
        <w:t>Фокина Мария Сергеевна</w:t>
      </w:r>
    </w:p>
    <w:p w:rsidR="00DF5E4B" w:rsidRPr="002F7F34" w:rsidRDefault="00DF5E4B" w:rsidP="00DF5E4B">
      <w:pPr>
        <w:ind w:left="426"/>
        <w:rPr>
          <w:rFonts w:eastAsia="Calibri"/>
          <w:color w:val="000000" w:themeColor="text1"/>
          <w:lang w:eastAsia="en-US"/>
        </w:rPr>
      </w:pPr>
      <w:r w:rsidRPr="00DF5E4B">
        <w:rPr>
          <w:rFonts w:eastAsia="Calibri"/>
          <w:b/>
          <w:lang w:eastAsia="en-US"/>
        </w:rPr>
        <w:t>Цель:</w:t>
      </w:r>
      <w:r w:rsidRPr="00DF5E4B">
        <w:rPr>
          <w:rFonts w:eastAsia="Calibri"/>
          <w:shd w:val="clear" w:color="auto" w:fill="FFFFFF"/>
          <w:lang w:eastAsia="en-US"/>
        </w:rPr>
        <w:t xml:space="preserve">Повышение личностного роста учащихся, их развития и самореализации в учебно-воспитательном пространстве </w:t>
      </w:r>
      <w:r w:rsidRPr="002F7F34">
        <w:rPr>
          <w:rFonts w:eastAsia="Calibri"/>
          <w:color w:val="000000" w:themeColor="text1"/>
          <w:shd w:val="clear" w:color="auto" w:fill="FFFFFF"/>
          <w:lang w:eastAsia="en-US"/>
        </w:rPr>
        <w:t>учреждения.</w:t>
      </w:r>
    </w:p>
    <w:p w:rsidR="00DF5E4B" w:rsidRPr="002F7F34" w:rsidRDefault="00DF5E4B" w:rsidP="00DF5E4B">
      <w:pPr>
        <w:ind w:firstLine="426"/>
        <w:jc w:val="both"/>
        <w:rPr>
          <w:color w:val="000000" w:themeColor="text1"/>
        </w:rPr>
      </w:pPr>
      <w:r w:rsidRPr="002F7F34">
        <w:rPr>
          <w:i/>
          <w:color w:val="000000" w:themeColor="text1"/>
        </w:rPr>
        <w:t xml:space="preserve">Задачи: </w:t>
      </w:r>
    </w:p>
    <w:p w:rsidR="00DF5E4B" w:rsidRPr="00DF5E4B" w:rsidRDefault="00DF5E4B" w:rsidP="00DF5E4B">
      <w:pPr>
        <w:numPr>
          <w:ilvl w:val="0"/>
          <w:numId w:val="26"/>
        </w:numPr>
        <w:jc w:val="both"/>
        <w:rPr>
          <w:rFonts w:eastAsia="Calibri"/>
        </w:rPr>
      </w:pPr>
      <w:r w:rsidRPr="00DF5E4B">
        <w:rPr>
          <w:rFonts w:eastAsia="Calibri"/>
        </w:rPr>
        <w:t xml:space="preserve">Активизировать деятельность по гражданскому и патриотическому воспитанию с </w:t>
      </w:r>
      <w:r w:rsidRPr="00DF5E4B">
        <w:t>привлечением к участию в мероприятиях</w:t>
      </w:r>
      <w:r w:rsidRPr="00DF5E4B">
        <w:rPr>
          <w:rFonts w:eastAsia="Calibri"/>
        </w:rPr>
        <w:t>;</w:t>
      </w:r>
    </w:p>
    <w:p w:rsidR="00DF5E4B" w:rsidRPr="00DF5E4B" w:rsidRDefault="00DF5E4B" w:rsidP="00DF5E4B">
      <w:pPr>
        <w:numPr>
          <w:ilvl w:val="0"/>
          <w:numId w:val="26"/>
        </w:numPr>
        <w:jc w:val="both"/>
        <w:rPr>
          <w:rFonts w:ascii="Calibri" w:eastAsia="Calibri" w:hAnsi="Calibri"/>
          <w:lang w:eastAsia="en-US"/>
        </w:rPr>
      </w:pPr>
      <w:r w:rsidRPr="00DF5E4B">
        <w:rPr>
          <w:rFonts w:eastAsia="Calibri"/>
        </w:rPr>
        <w:t>воспитывать стремление к здоровому образу жизнис привлечением к участию в мероприятиях по воспитанию культуры ЗОЖ;</w:t>
      </w:r>
    </w:p>
    <w:p w:rsidR="00DF5E4B" w:rsidRPr="00DF5E4B" w:rsidRDefault="00DF5E4B" w:rsidP="00DF5E4B">
      <w:pPr>
        <w:numPr>
          <w:ilvl w:val="0"/>
          <w:numId w:val="26"/>
        </w:numPr>
        <w:spacing w:after="160"/>
        <w:contextualSpacing/>
        <w:jc w:val="both"/>
        <w:rPr>
          <w:rFonts w:eastAsia="Calibri"/>
        </w:rPr>
      </w:pPr>
      <w:r w:rsidRPr="00DF5E4B">
        <w:rPr>
          <w:rFonts w:eastAsia="Calibri"/>
          <w:lang w:eastAsia="en-US"/>
        </w:rPr>
        <w:t>активизировать деятельность по реализации социальных образовательных проектов в рамках взаимодействия с организациями города</w:t>
      </w:r>
      <w:r w:rsidRPr="00DF5E4B">
        <w:rPr>
          <w:rFonts w:eastAsia="Calibri"/>
        </w:rPr>
        <w:t>, края;</w:t>
      </w:r>
    </w:p>
    <w:p w:rsidR="00DF5E4B" w:rsidRPr="00DF5E4B" w:rsidRDefault="00DF5E4B" w:rsidP="00DF5E4B">
      <w:pPr>
        <w:numPr>
          <w:ilvl w:val="0"/>
          <w:numId w:val="26"/>
        </w:numPr>
        <w:spacing w:after="160"/>
        <w:contextualSpacing/>
        <w:jc w:val="both"/>
        <w:rPr>
          <w:rFonts w:eastAsia="Calibri"/>
        </w:rPr>
      </w:pPr>
      <w:r w:rsidRPr="00DF5E4B">
        <w:rPr>
          <w:rFonts w:eastAsia="Calibri"/>
        </w:rPr>
        <w:t>создавать условия для самореализации учащихся в конкурсно-выставочной деятельности;</w:t>
      </w:r>
    </w:p>
    <w:p w:rsidR="00DF5E4B" w:rsidRPr="00DF5E4B" w:rsidRDefault="00DF5E4B" w:rsidP="00DF5E4B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</w:rPr>
      </w:pPr>
      <w:r w:rsidRPr="00DF5E4B">
        <w:rPr>
          <w:rFonts w:eastAsia="Calibri"/>
        </w:rPr>
        <w:t>укреплять сотрудничество с семьей через привлечение их к организации и проведению мероприятий в объединении и учреждении.</w:t>
      </w:r>
    </w:p>
    <w:p w:rsidR="00DF5E4B" w:rsidRPr="00DF5E4B" w:rsidRDefault="00DF5E4B" w:rsidP="00DF5E4B">
      <w:pPr>
        <w:ind w:left="360"/>
        <w:contextualSpacing/>
        <w:rPr>
          <w:rFonts w:eastAsia="Calibri"/>
        </w:rPr>
      </w:pPr>
    </w:p>
    <w:tbl>
      <w:tblPr>
        <w:tblStyle w:val="10"/>
        <w:tblW w:w="9941" w:type="dxa"/>
        <w:tblLook w:val="04A0"/>
      </w:tblPr>
      <w:tblGrid>
        <w:gridCol w:w="552"/>
        <w:gridCol w:w="6983"/>
        <w:gridCol w:w="2406"/>
      </w:tblGrid>
      <w:tr w:rsidR="00DF5E4B" w:rsidRPr="00DF5E4B" w:rsidTr="002F7F34">
        <w:trPr>
          <w:trHeight w:val="4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B" w:rsidRPr="00DF5E4B" w:rsidRDefault="00DF5E4B" w:rsidP="00DF5E4B">
            <w:pPr>
              <w:jc w:val="center"/>
              <w:rPr>
                <w:rFonts w:eastAsia="Calibri"/>
                <w:b/>
                <w:lang w:eastAsia="en-US"/>
              </w:rPr>
            </w:pPr>
            <w:r w:rsidRPr="00DF5E4B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B" w:rsidRPr="00DF5E4B" w:rsidRDefault="00DF5E4B" w:rsidP="00DF5E4B">
            <w:pPr>
              <w:jc w:val="center"/>
              <w:rPr>
                <w:rFonts w:eastAsia="Calibri"/>
                <w:b/>
                <w:lang w:eastAsia="en-US"/>
              </w:rPr>
            </w:pPr>
            <w:r w:rsidRPr="00DF5E4B">
              <w:rPr>
                <w:rFonts w:eastAsia="Calibri"/>
                <w:b/>
                <w:lang w:eastAsia="en-US"/>
              </w:rPr>
              <w:t>Мероприятия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B" w:rsidRPr="00DF5E4B" w:rsidRDefault="00DF5E4B" w:rsidP="00DF5E4B">
            <w:pPr>
              <w:jc w:val="center"/>
              <w:rPr>
                <w:rFonts w:eastAsia="Calibri"/>
                <w:b/>
                <w:lang w:eastAsia="en-US"/>
              </w:rPr>
            </w:pPr>
            <w:r w:rsidRPr="00DF5E4B">
              <w:rPr>
                <w:rFonts w:eastAsia="Calibri"/>
                <w:b/>
                <w:lang w:eastAsia="en-US"/>
              </w:rPr>
              <w:t>Сроки</w:t>
            </w:r>
          </w:p>
        </w:tc>
      </w:tr>
      <w:tr w:rsidR="00DF5E4B" w:rsidRPr="00DF5E4B" w:rsidTr="005E3A82">
        <w:trPr>
          <w:trHeight w:val="235"/>
        </w:trPr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F5E4B" w:rsidRPr="00DF5E4B" w:rsidRDefault="00DF5E4B" w:rsidP="00DF5E4B">
            <w:pPr>
              <w:jc w:val="center"/>
              <w:rPr>
                <w:rFonts w:eastAsia="Calibri"/>
                <w:b/>
                <w:lang w:eastAsia="en-US"/>
              </w:rPr>
            </w:pPr>
            <w:r w:rsidRPr="00DF5E4B">
              <w:rPr>
                <w:rFonts w:eastAsia="Calibri"/>
                <w:b/>
                <w:lang w:eastAsia="en-US"/>
              </w:rPr>
              <w:t>Охрана здоровья учащихся</w:t>
            </w:r>
          </w:p>
        </w:tc>
      </w:tr>
      <w:tr w:rsidR="00DF5E4B" w:rsidRPr="00DF5E4B" w:rsidTr="005E3A82">
        <w:trPr>
          <w:trHeight w:val="235"/>
        </w:trPr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E4B" w:rsidRPr="00DF5E4B" w:rsidRDefault="00DF5E4B" w:rsidP="00DF5E4B">
            <w:pPr>
              <w:rPr>
                <w:rFonts w:eastAsia="Calibri"/>
                <w:b/>
                <w:lang w:eastAsia="en-US"/>
              </w:rPr>
            </w:pPr>
            <w:r w:rsidRPr="00DF5E4B">
              <w:rPr>
                <w:rFonts w:eastAsia="Calibri"/>
                <w:b/>
                <w:lang w:eastAsia="en-US"/>
              </w:rPr>
              <w:t>Цель:Формирование у учащихся ценностного отношения к здоровью и здоровому образу жизни.</w:t>
            </w:r>
          </w:p>
        </w:tc>
      </w:tr>
      <w:tr w:rsidR="00DF5E4B" w:rsidRPr="00DF5E4B" w:rsidTr="002F7F34">
        <w:trPr>
          <w:trHeight w:val="23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4B" w:rsidRPr="00DF5E4B" w:rsidRDefault="00DF5E4B" w:rsidP="00DF5E4B">
            <w:pPr>
              <w:numPr>
                <w:ilvl w:val="0"/>
                <w:numId w:val="27"/>
              </w:numPr>
              <w:ind w:left="414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4B" w:rsidRPr="00DF5E4B" w:rsidRDefault="00DF5E4B" w:rsidP="00DF5E4B">
            <w:pPr>
              <w:rPr>
                <w:rFonts w:eastAsia="Calibri"/>
                <w:lang w:eastAsia="en-US"/>
              </w:rPr>
            </w:pPr>
            <w:r w:rsidRPr="00DF5E4B">
              <w:rPr>
                <w:rFonts w:eastAsia="Calibri"/>
                <w:lang w:eastAsia="en-US"/>
              </w:rPr>
              <w:t>Беседы по ППБ, ПДД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4B" w:rsidRPr="00DF5E4B" w:rsidRDefault="00DF5E4B" w:rsidP="00DF5E4B">
            <w:pPr>
              <w:rPr>
                <w:rFonts w:eastAsia="Calibri"/>
                <w:lang w:eastAsia="en-US"/>
              </w:rPr>
            </w:pPr>
            <w:r w:rsidRPr="00DF5E4B">
              <w:rPr>
                <w:rFonts w:eastAsia="Calibri"/>
                <w:lang w:eastAsia="en-US"/>
              </w:rPr>
              <w:t xml:space="preserve"> Сентябрь, январь, май</w:t>
            </w:r>
          </w:p>
        </w:tc>
      </w:tr>
      <w:tr w:rsidR="00DF5E4B" w:rsidRPr="00DF5E4B" w:rsidTr="002F7F34">
        <w:trPr>
          <w:trHeight w:val="23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4B" w:rsidRPr="00DF5E4B" w:rsidRDefault="00DF5E4B" w:rsidP="00DF5E4B">
            <w:pPr>
              <w:numPr>
                <w:ilvl w:val="0"/>
                <w:numId w:val="27"/>
              </w:numPr>
              <w:ind w:left="414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4B" w:rsidRPr="00DF5E4B" w:rsidRDefault="00DF5E4B" w:rsidP="00DF5E4B">
            <w:pPr>
              <w:rPr>
                <w:rFonts w:eastAsia="Calibri"/>
                <w:lang w:eastAsia="en-US"/>
              </w:rPr>
            </w:pPr>
            <w:r w:rsidRPr="00DF5E4B">
              <w:rPr>
                <w:rFonts w:eastAsia="Calibri"/>
                <w:lang w:eastAsia="en-US"/>
              </w:rPr>
              <w:t>Вводный инструктаж с учащимися о правилах поведения во время пребывания в учреждении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4B" w:rsidRPr="00DF5E4B" w:rsidRDefault="00DF5E4B" w:rsidP="00DF5E4B">
            <w:pPr>
              <w:rPr>
                <w:rFonts w:eastAsia="Calibri"/>
                <w:lang w:eastAsia="en-US"/>
              </w:rPr>
            </w:pPr>
            <w:r w:rsidRPr="00DF5E4B">
              <w:rPr>
                <w:rFonts w:eastAsia="Calibri"/>
                <w:lang w:eastAsia="en-US"/>
              </w:rPr>
              <w:t xml:space="preserve">Сентябрь </w:t>
            </w:r>
          </w:p>
        </w:tc>
      </w:tr>
      <w:tr w:rsidR="00DF5E4B" w:rsidRPr="00DF5E4B" w:rsidTr="002F7F34">
        <w:trPr>
          <w:trHeight w:val="23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4B" w:rsidRPr="00DF5E4B" w:rsidRDefault="00DF5E4B" w:rsidP="00DF5E4B">
            <w:pPr>
              <w:numPr>
                <w:ilvl w:val="0"/>
                <w:numId w:val="27"/>
              </w:numPr>
              <w:ind w:left="414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4B" w:rsidRPr="00DF5E4B" w:rsidRDefault="00DF5E4B" w:rsidP="00DF5E4B">
            <w:pPr>
              <w:rPr>
                <w:rFonts w:eastAsia="Calibri"/>
                <w:lang w:eastAsia="en-US"/>
              </w:rPr>
            </w:pPr>
            <w:r w:rsidRPr="00DF5E4B">
              <w:rPr>
                <w:rFonts w:eastAsia="Calibri"/>
                <w:lang w:eastAsia="en-US"/>
              </w:rPr>
              <w:t>Повторный инструктаж с учащимися о правилах поведения во время пребывания в учреждении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4B" w:rsidRPr="00DF5E4B" w:rsidRDefault="00DF5E4B" w:rsidP="00DF5E4B">
            <w:pPr>
              <w:rPr>
                <w:rFonts w:eastAsia="Calibri"/>
                <w:lang w:eastAsia="en-US"/>
              </w:rPr>
            </w:pPr>
            <w:r w:rsidRPr="00DF5E4B">
              <w:rPr>
                <w:rFonts w:eastAsia="Calibri"/>
                <w:lang w:eastAsia="en-US"/>
              </w:rPr>
              <w:t xml:space="preserve">Январь </w:t>
            </w:r>
          </w:p>
        </w:tc>
      </w:tr>
      <w:tr w:rsidR="00DF5E4B" w:rsidRPr="00DF5E4B" w:rsidTr="002F7F34">
        <w:trPr>
          <w:trHeight w:val="23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4B" w:rsidRPr="00DF5E4B" w:rsidRDefault="00DF5E4B" w:rsidP="00DF5E4B">
            <w:pPr>
              <w:numPr>
                <w:ilvl w:val="0"/>
                <w:numId w:val="27"/>
              </w:numPr>
              <w:ind w:left="414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4B" w:rsidRPr="00DF5E4B" w:rsidRDefault="00DF5E4B" w:rsidP="00DF5E4B">
            <w:pPr>
              <w:rPr>
                <w:rFonts w:eastAsia="Calibri"/>
                <w:lang w:eastAsia="en-US"/>
              </w:rPr>
            </w:pPr>
            <w:r w:rsidRPr="00DF5E4B">
              <w:rPr>
                <w:rFonts w:eastAsia="Calibri"/>
                <w:lang w:eastAsia="en-US"/>
              </w:rPr>
              <w:t>Целевой инструктаж с учащимися о правилах поведения во время массовых мероприятий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4B" w:rsidRPr="00DF5E4B" w:rsidRDefault="00DF5E4B" w:rsidP="00DF5E4B">
            <w:pPr>
              <w:rPr>
                <w:rFonts w:eastAsia="Calibri"/>
                <w:lang w:eastAsia="en-US"/>
              </w:rPr>
            </w:pPr>
            <w:r w:rsidRPr="00DF5E4B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DF5E4B" w:rsidRPr="00DF5E4B" w:rsidTr="002F7F34">
        <w:trPr>
          <w:trHeight w:val="3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4B" w:rsidRPr="00DF5E4B" w:rsidRDefault="00DF5E4B" w:rsidP="00DF5E4B">
            <w:pPr>
              <w:numPr>
                <w:ilvl w:val="0"/>
                <w:numId w:val="27"/>
              </w:numPr>
              <w:ind w:left="414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4B" w:rsidRPr="00DF5E4B" w:rsidRDefault="00DF5E4B" w:rsidP="00DF5E4B">
            <w:pPr>
              <w:spacing w:after="150"/>
              <w:rPr>
                <w:sz w:val="20"/>
                <w:szCs w:val="20"/>
              </w:rPr>
            </w:pPr>
            <w:r w:rsidRPr="00DF5E4B">
              <w:rPr>
                <w:color w:val="000000"/>
              </w:rPr>
              <w:t>День здоровья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4B" w:rsidRPr="00DF5E4B" w:rsidRDefault="00DF5E4B" w:rsidP="00DF5E4B">
            <w:pPr>
              <w:rPr>
                <w:rFonts w:eastAsia="Calibri"/>
                <w:lang w:eastAsia="en-US"/>
              </w:rPr>
            </w:pPr>
            <w:r w:rsidRPr="00DF5E4B">
              <w:rPr>
                <w:rFonts w:eastAsia="Calibri"/>
                <w:lang w:eastAsia="en-US"/>
              </w:rPr>
              <w:t>Сентябрь, май</w:t>
            </w:r>
          </w:p>
        </w:tc>
      </w:tr>
      <w:tr w:rsidR="00DF5E4B" w:rsidRPr="00DF5E4B" w:rsidTr="005E3A82">
        <w:trPr>
          <w:trHeight w:val="235"/>
        </w:trPr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5E4B" w:rsidRPr="00DF5E4B" w:rsidRDefault="00DF5E4B" w:rsidP="00DF5E4B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DF5E4B">
              <w:rPr>
                <w:rFonts w:eastAsia="Calibri"/>
                <w:b/>
                <w:lang w:eastAsia="en-US"/>
              </w:rPr>
              <w:t xml:space="preserve">Духовно-нравственное воспитание, эстетическое </w:t>
            </w:r>
          </w:p>
        </w:tc>
      </w:tr>
      <w:tr w:rsidR="00DF5E4B" w:rsidRPr="00DF5E4B" w:rsidTr="005E3A82">
        <w:trPr>
          <w:trHeight w:val="249"/>
        </w:trPr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E4B" w:rsidRPr="00DF5E4B" w:rsidRDefault="00DF5E4B" w:rsidP="00DF5E4B">
            <w:pPr>
              <w:rPr>
                <w:rFonts w:eastAsia="Calibri"/>
                <w:color w:val="FF0000"/>
                <w:lang w:eastAsia="en-US"/>
              </w:rPr>
            </w:pPr>
            <w:r w:rsidRPr="00DD5F76">
              <w:rPr>
                <w:rFonts w:eastAsia="Calibri"/>
                <w:b/>
                <w:shd w:val="clear" w:color="auto" w:fill="FFFFFF" w:themeFill="background1"/>
                <w:lang w:eastAsia="en-US"/>
              </w:rPr>
              <w:t>Цель:Воспитание ценностного отношения к прекрасному, формирование представлений об эстетических идеалах и ценностях, основ эстетической</w:t>
            </w:r>
            <w:r w:rsidRPr="00DF5E4B">
              <w:rPr>
                <w:rFonts w:eastAsia="Calibri"/>
                <w:b/>
                <w:lang w:eastAsia="en-US"/>
              </w:rPr>
              <w:t xml:space="preserve"> культуры</w:t>
            </w:r>
          </w:p>
        </w:tc>
      </w:tr>
      <w:tr w:rsidR="00DF5E4B" w:rsidRPr="00DF5E4B" w:rsidTr="002F7F34">
        <w:trPr>
          <w:trHeight w:val="512"/>
        </w:trPr>
        <w:tc>
          <w:tcPr>
            <w:tcW w:w="552" w:type="dxa"/>
          </w:tcPr>
          <w:p w:rsidR="00DF5E4B" w:rsidRPr="00DF5E4B" w:rsidRDefault="00DF5E4B" w:rsidP="00DF5E4B">
            <w:pPr>
              <w:ind w:left="57"/>
              <w:rPr>
                <w:rFonts w:eastAsia="Calibri"/>
                <w:lang w:eastAsia="en-US"/>
              </w:rPr>
            </w:pPr>
            <w:r w:rsidRPr="00DF5E4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983" w:type="dxa"/>
          </w:tcPr>
          <w:p w:rsidR="00DF5E4B" w:rsidRPr="00DF5E4B" w:rsidRDefault="00DF5E4B" w:rsidP="00DF5E4B">
            <w:pPr>
              <w:rPr>
                <w:rFonts w:eastAsia="Calibri"/>
                <w:lang w:eastAsia="en-US"/>
              </w:rPr>
            </w:pPr>
            <w:r w:rsidRPr="00DF5E4B">
              <w:rPr>
                <w:rFonts w:eastAsia="Calibri"/>
                <w:lang w:eastAsia="en-US"/>
              </w:rPr>
              <w:t>Участие в конкурсно-выставочной деятельности, в культурно-просветительных мероприятиях в городе, крае и РФ.</w:t>
            </w:r>
          </w:p>
        </w:tc>
        <w:tc>
          <w:tcPr>
            <w:tcW w:w="2406" w:type="dxa"/>
          </w:tcPr>
          <w:p w:rsidR="00DF5E4B" w:rsidRPr="00DF5E4B" w:rsidRDefault="00DF5E4B" w:rsidP="00DF5E4B">
            <w:pPr>
              <w:rPr>
                <w:rFonts w:eastAsia="Calibri"/>
                <w:lang w:eastAsia="en-US"/>
              </w:rPr>
            </w:pPr>
            <w:r w:rsidRPr="00DF5E4B">
              <w:rPr>
                <w:rFonts w:eastAsia="Calibri"/>
                <w:lang w:eastAsia="en-US"/>
              </w:rPr>
              <w:t>постоянно</w:t>
            </w:r>
          </w:p>
        </w:tc>
      </w:tr>
      <w:tr w:rsidR="00DF5E4B" w:rsidRPr="00DF5E4B" w:rsidTr="002F7F34">
        <w:trPr>
          <w:trHeight w:val="249"/>
        </w:trPr>
        <w:tc>
          <w:tcPr>
            <w:tcW w:w="552" w:type="dxa"/>
          </w:tcPr>
          <w:p w:rsidR="00DF5E4B" w:rsidRPr="00DF5E4B" w:rsidRDefault="00DF5E4B" w:rsidP="00DF5E4B">
            <w:pPr>
              <w:rPr>
                <w:rFonts w:eastAsia="Calibri"/>
                <w:lang w:eastAsia="en-US"/>
              </w:rPr>
            </w:pPr>
            <w:r w:rsidRPr="00DF5E4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983" w:type="dxa"/>
          </w:tcPr>
          <w:p w:rsidR="00DF5E4B" w:rsidRPr="00DF5E4B" w:rsidRDefault="00DF5E4B" w:rsidP="00DF5E4B">
            <w:pPr>
              <w:rPr>
                <w:rFonts w:eastAsia="Calibri"/>
                <w:lang w:eastAsia="en-US"/>
              </w:rPr>
            </w:pPr>
            <w:r w:rsidRPr="00DF5E4B">
              <w:rPr>
                <w:rFonts w:eastAsia="Calibri"/>
                <w:lang w:eastAsia="en-US"/>
              </w:rPr>
              <w:t>Акция «Для мам»</w:t>
            </w:r>
          </w:p>
        </w:tc>
        <w:tc>
          <w:tcPr>
            <w:tcW w:w="2406" w:type="dxa"/>
          </w:tcPr>
          <w:p w:rsidR="00DF5E4B" w:rsidRPr="00DF5E4B" w:rsidRDefault="00DF5E4B" w:rsidP="00DF5E4B">
            <w:pPr>
              <w:rPr>
                <w:rFonts w:eastAsia="Calibri"/>
                <w:lang w:eastAsia="en-US"/>
              </w:rPr>
            </w:pPr>
            <w:r w:rsidRPr="00DF5E4B">
              <w:rPr>
                <w:rFonts w:eastAsia="Calibri"/>
                <w:lang w:eastAsia="en-US"/>
              </w:rPr>
              <w:t>Ноябрь</w:t>
            </w:r>
          </w:p>
        </w:tc>
      </w:tr>
      <w:tr w:rsidR="00DF5E4B" w:rsidRPr="00DF5E4B" w:rsidTr="002F7F34">
        <w:trPr>
          <w:trHeight w:val="277"/>
        </w:trPr>
        <w:tc>
          <w:tcPr>
            <w:tcW w:w="552" w:type="dxa"/>
          </w:tcPr>
          <w:p w:rsidR="00DF5E4B" w:rsidRPr="00DF5E4B" w:rsidRDefault="00DF5E4B" w:rsidP="00DF5E4B">
            <w:pPr>
              <w:rPr>
                <w:rFonts w:eastAsia="Calibri"/>
                <w:lang w:eastAsia="en-US"/>
              </w:rPr>
            </w:pPr>
            <w:r w:rsidRPr="00DF5E4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983" w:type="dxa"/>
          </w:tcPr>
          <w:p w:rsidR="00DF5E4B" w:rsidRPr="00DF5E4B" w:rsidRDefault="00DF5E4B" w:rsidP="00DF5E4B">
            <w:pPr>
              <w:spacing w:after="200" w:line="276" w:lineRule="auto"/>
              <w:contextualSpacing/>
            </w:pPr>
            <w:r w:rsidRPr="00DF5E4B">
              <w:rPr>
                <w:rFonts w:eastAsia="Calibri"/>
                <w:lang w:eastAsia="en-US"/>
              </w:rPr>
              <w:t>«Рождественские чудеса» - творческая мастерская</w:t>
            </w:r>
          </w:p>
        </w:tc>
        <w:tc>
          <w:tcPr>
            <w:tcW w:w="2406" w:type="dxa"/>
          </w:tcPr>
          <w:p w:rsidR="00DF5E4B" w:rsidRPr="00DF5E4B" w:rsidRDefault="00DF5E4B" w:rsidP="00DF5E4B">
            <w:pPr>
              <w:rPr>
                <w:rFonts w:eastAsia="Calibri"/>
                <w:lang w:eastAsia="en-US"/>
              </w:rPr>
            </w:pPr>
            <w:r w:rsidRPr="00DF5E4B">
              <w:rPr>
                <w:rFonts w:eastAsia="Calibri"/>
                <w:lang w:eastAsia="en-US"/>
              </w:rPr>
              <w:t>Декабрь</w:t>
            </w:r>
          </w:p>
        </w:tc>
      </w:tr>
      <w:tr w:rsidR="00DF5E4B" w:rsidRPr="00DF5E4B" w:rsidTr="002F7F34">
        <w:trPr>
          <w:trHeight w:val="249"/>
        </w:trPr>
        <w:tc>
          <w:tcPr>
            <w:tcW w:w="552" w:type="dxa"/>
          </w:tcPr>
          <w:p w:rsidR="00DF5E4B" w:rsidRPr="00DF5E4B" w:rsidRDefault="002F7F34" w:rsidP="00DF5E4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DF5E4B" w:rsidRPr="00DF5E4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83" w:type="dxa"/>
          </w:tcPr>
          <w:p w:rsidR="00DF5E4B" w:rsidRPr="00DF5E4B" w:rsidRDefault="00DF5E4B" w:rsidP="00DF5E4B">
            <w:pPr>
              <w:rPr>
                <w:rFonts w:eastAsia="Calibri"/>
                <w:lang w:eastAsia="en-US"/>
              </w:rPr>
            </w:pPr>
            <w:r w:rsidRPr="00DF5E4B">
              <w:rPr>
                <w:rFonts w:eastAsia="Calibri"/>
                <w:lang w:eastAsia="en-US"/>
              </w:rPr>
              <w:t>Интерактивная мастерская «Золотые руки»</w:t>
            </w:r>
          </w:p>
        </w:tc>
        <w:tc>
          <w:tcPr>
            <w:tcW w:w="2406" w:type="dxa"/>
          </w:tcPr>
          <w:p w:rsidR="00DF5E4B" w:rsidRPr="00DF5E4B" w:rsidRDefault="00DF5E4B" w:rsidP="00DF5E4B">
            <w:pPr>
              <w:rPr>
                <w:rFonts w:eastAsia="Calibri"/>
                <w:lang w:eastAsia="en-US"/>
              </w:rPr>
            </w:pPr>
            <w:r w:rsidRPr="00DF5E4B">
              <w:rPr>
                <w:rFonts w:eastAsia="Calibri"/>
                <w:lang w:eastAsia="en-US"/>
              </w:rPr>
              <w:t>Март</w:t>
            </w:r>
          </w:p>
        </w:tc>
      </w:tr>
      <w:tr w:rsidR="00DF5E4B" w:rsidRPr="00DF5E4B" w:rsidTr="005E3A82">
        <w:trPr>
          <w:trHeight w:val="249"/>
        </w:trPr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F5E4B" w:rsidRPr="00DF5E4B" w:rsidRDefault="00DF5E4B" w:rsidP="00DF5E4B">
            <w:pPr>
              <w:jc w:val="center"/>
              <w:rPr>
                <w:rFonts w:eastAsia="Calibri"/>
                <w:b/>
                <w:lang w:eastAsia="en-US"/>
              </w:rPr>
            </w:pPr>
            <w:r w:rsidRPr="00DF5E4B">
              <w:rPr>
                <w:rFonts w:eastAsia="Calibri"/>
                <w:b/>
                <w:lang w:eastAsia="en-US"/>
              </w:rPr>
              <w:t>Работа с родителями</w:t>
            </w:r>
          </w:p>
        </w:tc>
      </w:tr>
      <w:tr w:rsidR="00DF5E4B" w:rsidRPr="00DF5E4B" w:rsidTr="005E3A82">
        <w:trPr>
          <w:trHeight w:val="249"/>
        </w:trPr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5E4B" w:rsidRPr="00DF5E4B" w:rsidRDefault="00DF5E4B" w:rsidP="00DF5E4B">
            <w:pPr>
              <w:rPr>
                <w:rFonts w:eastAsia="Calibri"/>
                <w:b/>
                <w:lang w:eastAsia="en-US"/>
              </w:rPr>
            </w:pPr>
            <w:r w:rsidRPr="00DD5F76">
              <w:rPr>
                <w:rFonts w:eastAsia="Calibri"/>
                <w:b/>
                <w:shd w:val="clear" w:color="auto" w:fill="FFFFFF" w:themeFill="background1"/>
                <w:lang w:eastAsia="en-US"/>
              </w:rPr>
              <w:t>Цель: Организация взаимодействия с семьей в целях гармоничного развития и воспитания здоровой</w:t>
            </w:r>
            <w:r w:rsidRPr="00DF5E4B">
              <w:rPr>
                <w:rFonts w:eastAsia="Calibri"/>
                <w:b/>
                <w:lang w:eastAsia="en-US"/>
              </w:rPr>
              <w:t xml:space="preserve"> личности ребенка</w:t>
            </w:r>
          </w:p>
        </w:tc>
      </w:tr>
      <w:tr w:rsidR="00DF5E4B" w:rsidRPr="00DF5E4B" w:rsidTr="002F7F34">
        <w:trPr>
          <w:trHeight w:val="128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4B" w:rsidRPr="00DF5E4B" w:rsidRDefault="00DF5E4B" w:rsidP="00DF5E4B">
            <w:pPr>
              <w:numPr>
                <w:ilvl w:val="0"/>
                <w:numId w:val="31"/>
              </w:numPr>
              <w:ind w:left="414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4B" w:rsidRPr="00DF5E4B" w:rsidRDefault="00DF5E4B" w:rsidP="00DF5E4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F5E4B">
              <w:rPr>
                <w:rFonts w:eastAsia="Calibri"/>
                <w:lang w:eastAsia="en-US"/>
              </w:rPr>
              <w:t>Организационные родительские собрания:</w:t>
            </w:r>
          </w:p>
          <w:p w:rsidR="00DF5E4B" w:rsidRPr="00DF5E4B" w:rsidRDefault="00DF5E4B" w:rsidP="00DF5E4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DF5E4B">
              <w:rPr>
                <w:rFonts w:eastAsia="Calibri"/>
                <w:lang w:eastAsia="en-US"/>
              </w:rPr>
              <w:t>Родительское собрание «Совместная деятельность педагога с родителями по организации образовательной деятельности и досуга творческого объединения «</w:t>
            </w:r>
            <w:r w:rsidR="002F7F34">
              <w:rPr>
                <w:rFonts w:eastAsia="Calibri"/>
                <w:lang w:eastAsia="en-US"/>
              </w:rPr>
              <w:t>БисерОК</w:t>
            </w:r>
            <w:r w:rsidRPr="00DF5E4B">
              <w:rPr>
                <w:rFonts w:eastAsia="Calibri"/>
                <w:lang w:eastAsia="en-US"/>
              </w:rPr>
              <w:t>». Выбор родительского комитета.</w:t>
            </w:r>
          </w:p>
          <w:p w:rsidR="00DF5E4B" w:rsidRPr="00DF5E4B" w:rsidRDefault="00DF5E4B" w:rsidP="00DF5E4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DF5E4B">
              <w:rPr>
                <w:rFonts w:eastAsia="Calibri"/>
                <w:lang w:eastAsia="en-US"/>
              </w:rPr>
              <w:t>Родительское собрание «Подведём итоги»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4B" w:rsidRPr="00DF5E4B" w:rsidRDefault="00DF5E4B" w:rsidP="00DF5E4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F5E4B" w:rsidRPr="00DF5E4B" w:rsidRDefault="00DF5E4B" w:rsidP="00DF5E4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F5E4B">
              <w:rPr>
                <w:rFonts w:eastAsia="Calibri"/>
                <w:lang w:eastAsia="en-US"/>
              </w:rPr>
              <w:t>Сентябрь,</w:t>
            </w:r>
          </w:p>
          <w:p w:rsidR="00DF5E4B" w:rsidRPr="00DF5E4B" w:rsidRDefault="00DF5E4B" w:rsidP="00DF5E4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F5E4B" w:rsidRPr="00DF5E4B" w:rsidRDefault="00DF5E4B" w:rsidP="00DF5E4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F5E4B">
              <w:rPr>
                <w:rFonts w:eastAsia="Calibri"/>
                <w:lang w:eastAsia="en-US"/>
              </w:rPr>
              <w:t>май</w:t>
            </w:r>
          </w:p>
        </w:tc>
      </w:tr>
      <w:tr w:rsidR="00DF5E4B" w:rsidRPr="00DF5E4B" w:rsidTr="002F7F34">
        <w:trPr>
          <w:trHeight w:val="29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4B" w:rsidRPr="00DF5E4B" w:rsidRDefault="00DF5E4B" w:rsidP="00DF5E4B">
            <w:pPr>
              <w:numPr>
                <w:ilvl w:val="0"/>
                <w:numId w:val="31"/>
              </w:numPr>
              <w:ind w:left="414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4B" w:rsidRPr="00DF5E4B" w:rsidRDefault="00DF5E4B" w:rsidP="00DF5E4B">
            <w:pPr>
              <w:spacing w:line="276" w:lineRule="auto"/>
              <w:rPr>
                <w:lang w:eastAsia="en-US"/>
              </w:rPr>
            </w:pPr>
            <w:r w:rsidRPr="00DF5E4B">
              <w:rPr>
                <w:lang w:eastAsia="en-US"/>
              </w:rPr>
              <w:t>Индивидуальные встречи и консультации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4B" w:rsidRPr="00DF5E4B" w:rsidRDefault="00DF5E4B" w:rsidP="00DF5E4B">
            <w:pPr>
              <w:spacing w:line="276" w:lineRule="auto"/>
              <w:rPr>
                <w:lang w:eastAsia="en-US"/>
              </w:rPr>
            </w:pPr>
            <w:r w:rsidRPr="00DF5E4B">
              <w:rPr>
                <w:lang w:eastAsia="en-US"/>
              </w:rPr>
              <w:t>постоянно</w:t>
            </w:r>
          </w:p>
        </w:tc>
      </w:tr>
      <w:tr w:rsidR="00DF5E4B" w:rsidRPr="00DF5E4B" w:rsidTr="005E3A82">
        <w:trPr>
          <w:trHeight w:val="249"/>
        </w:trPr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F5E4B" w:rsidRPr="00DF5E4B" w:rsidRDefault="00DF5E4B" w:rsidP="00DF5E4B">
            <w:pPr>
              <w:jc w:val="center"/>
              <w:rPr>
                <w:rFonts w:eastAsia="Calibri"/>
                <w:lang w:eastAsia="en-US"/>
              </w:rPr>
            </w:pPr>
            <w:r w:rsidRPr="00DF5E4B">
              <w:rPr>
                <w:rFonts w:eastAsia="Calibri"/>
                <w:b/>
                <w:lang w:eastAsia="en-US"/>
              </w:rPr>
              <w:t>Развитие социального партнерства</w:t>
            </w:r>
          </w:p>
        </w:tc>
      </w:tr>
      <w:tr w:rsidR="00DF5E4B" w:rsidRPr="00DF5E4B" w:rsidTr="005E3A82">
        <w:trPr>
          <w:trHeight w:val="249"/>
        </w:trPr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5E4B" w:rsidRPr="00DF5E4B" w:rsidRDefault="00DF5E4B" w:rsidP="00DD5F76">
            <w:pPr>
              <w:jc w:val="center"/>
              <w:rPr>
                <w:rFonts w:eastAsia="Calibri"/>
                <w:b/>
                <w:lang w:eastAsia="en-US"/>
              </w:rPr>
            </w:pPr>
            <w:r w:rsidRPr="00DD5F76">
              <w:rPr>
                <w:rFonts w:eastAsia="Calibri"/>
                <w:b/>
                <w:shd w:val="clear" w:color="auto" w:fill="FFFFFF" w:themeFill="background1"/>
                <w:lang w:eastAsia="en-US"/>
              </w:rPr>
              <w:t>Цель: Формирование коммуникативных способностей учащихся, готовности к сотрудничеству и самореализации</w:t>
            </w:r>
          </w:p>
        </w:tc>
      </w:tr>
      <w:tr w:rsidR="00DF5E4B" w:rsidRPr="00DF5E4B" w:rsidTr="002F7F34">
        <w:trPr>
          <w:trHeight w:val="2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4B" w:rsidRPr="00DF5E4B" w:rsidRDefault="00DF5E4B" w:rsidP="00DF5E4B">
            <w:pPr>
              <w:rPr>
                <w:rFonts w:eastAsia="Calibri"/>
                <w:lang w:eastAsia="en-US"/>
              </w:rPr>
            </w:pPr>
            <w:r w:rsidRPr="00DF5E4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4B" w:rsidRPr="00DF5E4B" w:rsidRDefault="00DF5E4B" w:rsidP="002F7F34">
            <w:pPr>
              <w:rPr>
                <w:rFonts w:eastAsia="Calibri"/>
                <w:lang w:eastAsia="en-US"/>
              </w:rPr>
            </w:pPr>
            <w:r w:rsidRPr="00DF5E4B">
              <w:rPr>
                <w:rFonts w:eastAsia="Calibri"/>
                <w:lang w:eastAsia="en-US"/>
              </w:rPr>
              <w:t xml:space="preserve">Участие в конкурсах, фестивалях, мероприятиях </w:t>
            </w:r>
            <w:r w:rsidR="002F7F34">
              <w:rPr>
                <w:rFonts w:eastAsia="Calibri"/>
                <w:lang w:eastAsia="en-US"/>
              </w:rPr>
              <w:t>школы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4B" w:rsidRPr="00DF5E4B" w:rsidRDefault="00DF5E4B" w:rsidP="00DF5E4B">
            <w:pPr>
              <w:rPr>
                <w:rFonts w:eastAsia="Calibri"/>
                <w:lang w:eastAsia="en-US"/>
              </w:rPr>
            </w:pPr>
            <w:r w:rsidRPr="00DF5E4B">
              <w:rPr>
                <w:rFonts w:eastAsia="Calibri"/>
                <w:lang w:eastAsia="en-US"/>
              </w:rPr>
              <w:t xml:space="preserve"> в течение года</w:t>
            </w:r>
          </w:p>
        </w:tc>
      </w:tr>
      <w:tr w:rsidR="00DF5E4B" w:rsidRPr="00DF5E4B" w:rsidTr="005E3A82">
        <w:trPr>
          <w:trHeight w:val="225"/>
        </w:trPr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5E4B" w:rsidRPr="00DF5E4B" w:rsidRDefault="00DF5E4B" w:rsidP="00DF5E4B">
            <w:pPr>
              <w:jc w:val="center"/>
              <w:rPr>
                <w:rFonts w:eastAsia="Calibri"/>
                <w:b/>
                <w:lang w:eastAsia="en-US"/>
              </w:rPr>
            </w:pPr>
            <w:r w:rsidRPr="00DF5E4B">
              <w:rPr>
                <w:rFonts w:eastAsia="Calibri"/>
                <w:b/>
                <w:lang w:eastAsia="en-US"/>
              </w:rPr>
              <w:lastRenderedPageBreak/>
              <w:t>Диагностико-аналитическая работа</w:t>
            </w:r>
          </w:p>
        </w:tc>
      </w:tr>
      <w:tr w:rsidR="00DF5E4B" w:rsidRPr="00DF5E4B" w:rsidTr="005E3A82">
        <w:trPr>
          <w:trHeight w:val="512"/>
        </w:trPr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5E4B" w:rsidRPr="00DF5E4B" w:rsidRDefault="00DF5E4B" w:rsidP="00DF5E4B">
            <w:pPr>
              <w:rPr>
                <w:rFonts w:eastAsia="Calibri"/>
                <w:b/>
                <w:lang w:eastAsia="en-US"/>
              </w:rPr>
            </w:pPr>
            <w:r w:rsidRPr="00DF5E4B">
              <w:rPr>
                <w:rFonts w:eastAsia="Calibri"/>
                <w:b/>
                <w:lang w:eastAsia="en-US"/>
              </w:rPr>
              <w:t>Цель: Изучение эффективности воздействия воспитательных мероприятий на формирования личностных качеств учащихся;</w:t>
            </w:r>
          </w:p>
          <w:p w:rsidR="00DF5E4B" w:rsidRPr="00DF5E4B" w:rsidRDefault="00DF5E4B" w:rsidP="00DF5E4B">
            <w:pPr>
              <w:rPr>
                <w:rFonts w:eastAsia="Calibri"/>
                <w:b/>
                <w:lang w:eastAsia="en-US"/>
              </w:rPr>
            </w:pPr>
            <w:r w:rsidRPr="00DF5E4B">
              <w:rPr>
                <w:rFonts w:eastAsia="Calibri"/>
                <w:b/>
                <w:lang w:eastAsia="en-US"/>
              </w:rPr>
              <w:t>изучение удовлетворённости родителей и учащихся работой учреждения и объединения.</w:t>
            </w:r>
          </w:p>
        </w:tc>
      </w:tr>
    </w:tbl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6357"/>
        <w:gridCol w:w="2918"/>
      </w:tblGrid>
      <w:tr w:rsidR="00DF5E4B" w:rsidRPr="00DF5E4B" w:rsidTr="005E3A82">
        <w:trPr>
          <w:trHeight w:val="36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4B" w:rsidRPr="00DF5E4B" w:rsidRDefault="00DF5E4B" w:rsidP="00DF5E4B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DF5E4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4B" w:rsidRPr="00DF5E4B" w:rsidRDefault="00DF5E4B" w:rsidP="00DF5E4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F5E4B">
              <w:rPr>
                <w:rFonts w:eastAsia="Calibri"/>
                <w:lang w:eastAsia="en-US"/>
              </w:rPr>
              <w:t>Изучение социализированности личности учащегося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4B" w:rsidRPr="00DF5E4B" w:rsidRDefault="00DF5E4B" w:rsidP="00DF5E4B">
            <w:pPr>
              <w:spacing w:line="276" w:lineRule="auto"/>
              <w:rPr>
                <w:rFonts w:eastAsia="Calibri"/>
                <w:lang w:eastAsia="en-US"/>
              </w:rPr>
            </w:pPr>
            <w:r w:rsidRPr="00DF5E4B">
              <w:rPr>
                <w:rFonts w:eastAsia="Calibri"/>
                <w:lang w:eastAsia="en-US"/>
              </w:rPr>
              <w:t>май</w:t>
            </w:r>
          </w:p>
        </w:tc>
      </w:tr>
      <w:tr w:rsidR="00DF5E4B" w:rsidRPr="00DF5E4B" w:rsidTr="005E3A82">
        <w:trPr>
          <w:trHeight w:val="73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4B" w:rsidRPr="00DF5E4B" w:rsidRDefault="00DF5E4B" w:rsidP="00DF5E4B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DF5E4B">
              <w:rPr>
                <w:rFonts w:eastAsia="Calibri"/>
                <w:lang w:eastAsia="en-US"/>
              </w:rPr>
              <w:t xml:space="preserve">2. 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4B" w:rsidRPr="00DF5E4B" w:rsidRDefault="00DF5E4B" w:rsidP="00DF5E4B">
            <w:pPr>
              <w:spacing w:line="276" w:lineRule="auto"/>
              <w:rPr>
                <w:rFonts w:eastAsia="Calibri"/>
                <w:lang w:eastAsia="en-US"/>
              </w:rPr>
            </w:pPr>
            <w:r w:rsidRPr="00DF5E4B">
              <w:rPr>
                <w:rFonts w:eastAsia="Calibri"/>
                <w:lang w:eastAsia="en-US"/>
              </w:rPr>
              <w:t>Изучение уровняудовлетворённости родителей и учащихся работой учреждения и объединения</w:t>
            </w:r>
          </w:p>
          <w:p w:rsidR="00DF5E4B" w:rsidRPr="00DF5E4B" w:rsidRDefault="00DF5E4B" w:rsidP="00DF5E4B">
            <w:pPr>
              <w:spacing w:line="276" w:lineRule="auto"/>
              <w:rPr>
                <w:rFonts w:eastAsia="Calibri"/>
                <w:lang w:eastAsia="en-US"/>
              </w:rPr>
            </w:pPr>
            <w:r w:rsidRPr="00DF5E4B">
              <w:rPr>
                <w:rFonts w:eastAsia="Calibri"/>
                <w:lang w:eastAsia="en-US"/>
              </w:rPr>
              <w:t>В системе АСМА ПФДО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4B" w:rsidRPr="00DF5E4B" w:rsidRDefault="00DF5E4B" w:rsidP="00DF5E4B">
            <w:pPr>
              <w:spacing w:line="276" w:lineRule="auto"/>
              <w:rPr>
                <w:rFonts w:eastAsia="Calibri"/>
                <w:lang w:eastAsia="en-US"/>
              </w:rPr>
            </w:pPr>
            <w:r w:rsidRPr="00DF5E4B">
              <w:rPr>
                <w:rFonts w:eastAsia="Calibri"/>
                <w:lang w:eastAsia="en-US"/>
              </w:rPr>
              <w:t>Декабрь, июнь</w:t>
            </w:r>
          </w:p>
        </w:tc>
      </w:tr>
    </w:tbl>
    <w:p w:rsidR="00DF5E4B" w:rsidRPr="00DF5E4B" w:rsidRDefault="00DF5E4B" w:rsidP="00DF5E4B">
      <w:pPr>
        <w:rPr>
          <w:rFonts w:eastAsia="Calibri"/>
          <w:lang w:eastAsia="en-US"/>
        </w:rPr>
      </w:pPr>
    </w:p>
    <w:p w:rsidR="00DF5E4B" w:rsidRPr="00DF5E4B" w:rsidRDefault="00DF5E4B" w:rsidP="00DF5E4B">
      <w:pPr>
        <w:spacing w:line="276" w:lineRule="auto"/>
        <w:jc w:val="center"/>
        <w:rPr>
          <w:b/>
          <w:sz w:val="28"/>
          <w:szCs w:val="28"/>
        </w:rPr>
      </w:pPr>
    </w:p>
    <w:p w:rsidR="00DF5E4B" w:rsidRDefault="00DF5E4B" w:rsidP="00DF5E4B">
      <w:pPr>
        <w:jc w:val="right"/>
        <w:rPr>
          <w:b/>
        </w:rPr>
      </w:pPr>
    </w:p>
    <w:sectPr w:rsidR="00DF5E4B" w:rsidSect="005E3A82">
      <w:footerReference w:type="default" r:id="rId9"/>
      <w:pgSz w:w="11906" w:h="16838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EC7" w:rsidRDefault="00CC0EC7" w:rsidP="00CB5D0F">
      <w:r>
        <w:separator/>
      </w:r>
    </w:p>
  </w:endnote>
  <w:endnote w:type="continuationSeparator" w:id="1">
    <w:p w:rsidR="00CC0EC7" w:rsidRDefault="00CC0EC7" w:rsidP="00CB5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937503"/>
      <w:docPartObj>
        <w:docPartGallery w:val="Page Numbers (Bottom of Page)"/>
        <w:docPartUnique/>
      </w:docPartObj>
    </w:sdtPr>
    <w:sdtContent>
      <w:p w:rsidR="002F7F34" w:rsidRDefault="00502BB3">
        <w:pPr>
          <w:pStyle w:val="a9"/>
          <w:jc w:val="right"/>
        </w:pPr>
        <w:r>
          <w:fldChar w:fldCharType="begin"/>
        </w:r>
        <w:r w:rsidR="003D43E8">
          <w:instrText xml:space="preserve"> PAGE   \* MERGEFORMAT </w:instrText>
        </w:r>
        <w:r>
          <w:fldChar w:fldCharType="separate"/>
        </w:r>
        <w:r w:rsidR="00545DF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2F7F34" w:rsidRDefault="002F7F3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EC7" w:rsidRDefault="00CC0EC7" w:rsidP="00CB5D0F">
      <w:r>
        <w:separator/>
      </w:r>
    </w:p>
  </w:footnote>
  <w:footnote w:type="continuationSeparator" w:id="1">
    <w:p w:rsidR="00CC0EC7" w:rsidRDefault="00CC0EC7" w:rsidP="00CB5D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184"/>
    <w:multiLevelType w:val="hybridMultilevel"/>
    <w:tmpl w:val="69567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E23A6"/>
    <w:multiLevelType w:val="hybridMultilevel"/>
    <w:tmpl w:val="849CE7C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1791"/>
    <w:multiLevelType w:val="hybridMultilevel"/>
    <w:tmpl w:val="A0B4A79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7567AA"/>
    <w:multiLevelType w:val="hybridMultilevel"/>
    <w:tmpl w:val="63BA6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C465A"/>
    <w:multiLevelType w:val="hybridMultilevel"/>
    <w:tmpl w:val="481EF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E1006"/>
    <w:multiLevelType w:val="hybridMultilevel"/>
    <w:tmpl w:val="51709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65FF1"/>
    <w:multiLevelType w:val="hybridMultilevel"/>
    <w:tmpl w:val="2F0A0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6CB6"/>
    <w:multiLevelType w:val="hybridMultilevel"/>
    <w:tmpl w:val="2FEC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71968"/>
    <w:multiLevelType w:val="multilevel"/>
    <w:tmpl w:val="C6880C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336AB0"/>
    <w:multiLevelType w:val="hybridMultilevel"/>
    <w:tmpl w:val="C8EA340E"/>
    <w:lvl w:ilvl="0" w:tplc="ADA87F9E">
      <w:start w:val="1"/>
      <w:numFmt w:val="decimal"/>
      <w:lvlText w:val="%1."/>
      <w:lvlJc w:val="left"/>
      <w:pPr>
        <w:ind w:left="360" w:hanging="360"/>
      </w:pPr>
      <w:rPr>
        <w:color w:val="0D0D0D" w:themeColor="text1" w:themeTint="F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E401D"/>
    <w:multiLevelType w:val="hybridMultilevel"/>
    <w:tmpl w:val="B42EE6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C14FF"/>
    <w:multiLevelType w:val="hybridMultilevel"/>
    <w:tmpl w:val="4BE05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56462"/>
    <w:multiLevelType w:val="hybridMultilevel"/>
    <w:tmpl w:val="940AB8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5236F3"/>
    <w:multiLevelType w:val="hybridMultilevel"/>
    <w:tmpl w:val="7AE05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27B75"/>
    <w:multiLevelType w:val="hybridMultilevel"/>
    <w:tmpl w:val="0ADE3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146A40"/>
    <w:multiLevelType w:val="hybridMultilevel"/>
    <w:tmpl w:val="C0A27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D780F"/>
    <w:multiLevelType w:val="hybridMultilevel"/>
    <w:tmpl w:val="284A2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E2F6E"/>
    <w:multiLevelType w:val="hybridMultilevel"/>
    <w:tmpl w:val="BCEE7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F553B"/>
    <w:multiLevelType w:val="hybridMultilevel"/>
    <w:tmpl w:val="F17E1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536AAD"/>
    <w:multiLevelType w:val="multilevel"/>
    <w:tmpl w:val="6A70C8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6D386D"/>
    <w:multiLevelType w:val="multilevel"/>
    <w:tmpl w:val="0EE24DC4"/>
    <w:lvl w:ilvl="0">
      <w:start w:val="1"/>
      <w:numFmt w:val="decimal"/>
      <w:lvlText w:val="%1"/>
      <w:lvlJc w:val="left"/>
      <w:pPr>
        <w:ind w:left="659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1">
    <w:nsid w:val="4D4F0CFB"/>
    <w:multiLevelType w:val="hybridMultilevel"/>
    <w:tmpl w:val="73389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C7BB3"/>
    <w:multiLevelType w:val="multilevel"/>
    <w:tmpl w:val="8A8228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3">
    <w:nsid w:val="51C94CBB"/>
    <w:multiLevelType w:val="multilevel"/>
    <w:tmpl w:val="E940CB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88B061E"/>
    <w:multiLevelType w:val="hybridMultilevel"/>
    <w:tmpl w:val="8848A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45F4D"/>
    <w:multiLevelType w:val="hybridMultilevel"/>
    <w:tmpl w:val="C38083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634499"/>
    <w:multiLevelType w:val="hybridMultilevel"/>
    <w:tmpl w:val="E38644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2B67A3"/>
    <w:multiLevelType w:val="hybridMultilevel"/>
    <w:tmpl w:val="5CA80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6934F1"/>
    <w:multiLevelType w:val="multilevel"/>
    <w:tmpl w:val="78246D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F74DA7"/>
    <w:multiLevelType w:val="multilevel"/>
    <w:tmpl w:val="AE4C1472"/>
    <w:lvl w:ilvl="0">
      <w:start w:val="1"/>
      <w:numFmt w:val="decimal"/>
      <w:lvlText w:val="%1"/>
      <w:lvlJc w:val="left"/>
      <w:pPr>
        <w:ind w:left="218" w:hanging="360"/>
      </w:pPr>
      <w:rPr>
        <w:rFonts w:hint="default"/>
        <w:i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4" w:hanging="2160"/>
      </w:pPr>
      <w:rPr>
        <w:rFonts w:hint="default"/>
      </w:rPr>
    </w:lvl>
  </w:abstractNum>
  <w:abstractNum w:abstractNumId="30">
    <w:nsid w:val="64C05ACE"/>
    <w:multiLevelType w:val="hybridMultilevel"/>
    <w:tmpl w:val="D02CE0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01B19"/>
    <w:multiLevelType w:val="hybridMultilevel"/>
    <w:tmpl w:val="8A288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201BD"/>
    <w:multiLevelType w:val="hybridMultilevel"/>
    <w:tmpl w:val="DDF6C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72593E"/>
    <w:multiLevelType w:val="hybridMultilevel"/>
    <w:tmpl w:val="B45CE0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0C2483"/>
    <w:multiLevelType w:val="hybridMultilevel"/>
    <w:tmpl w:val="F5D69BD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F2D3B80"/>
    <w:multiLevelType w:val="hybridMultilevel"/>
    <w:tmpl w:val="BBB6B4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2"/>
  </w:num>
  <w:num w:numId="4">
    <w:abstractNumId w:val="0"/>
  </w:num>
  <w:num w:numId="5">
    <w:abstractNumId w:val="28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1"/>
  </w:num>
  <w:num w:numId="8">
    <w:abstractNumId w:val="18"/>
  </w:num>
  <w:num w:numId="9">
    <w:abstractNumId w:val="33"/>
  </w:num>
  <w:num w:numId="10">
    <w:abstractNumId w:val="25"/>
  </w:num>
  <w:num w:numId="11">
    <w:abstractNumId w:val="19"/>
  </w:num>
  <w:num w:numId="12">
    <w:abstractNumId w:val="2"/>
  </w:num>
  <w:num w:numId="13">
    <w:abstractNumId w:val="29"/>
  </w:num>
  <w:num w:numId="14">
    <w:abstractNumId w:val="3"/>
  </w:num>
  <w:num w:numId="15">
    <w:abstractNumId w:val="15"/>
  </w:num>
  <w:num w:numId="16">
    <w:abstractNumId w:val="31"/>
  </w:num>
  <w:num w:numId="17">
    <w:abstractNumId w:val="21"/>
  </w:num>
  <w:num w:numId="18">
    <w:abstractNumId w:val="23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5"/>
  </w:num>
  <w:num w:numId="23">
    <w:abstractNumId w:val="34"/>
  </w:num>
  <w:num w:numId="24">
    <w:abstractNumId w:val="4"/>
  </w:num>
  <w:num w:numId="25">
    <w:abstractNumId w:val="27"/>
  </w:num>
  <w:num w:numId="26">
    <w:abstractNumId w:val="1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6"/>
  </w:num>
  <w:num w:numId="35">
    <w:abstractNumId w:val="5"/>
  </w:num>
  <w:num w:numId="36">
    <w:abstractNumId w:val="26"/>
  </w:num>
  <w:num w:numId="37">
    <w:abstractNumId w:val="30"/>
  </w:num>
  <w:num w:numId="38">
    <w:abstractNumId w:val="1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55"/>
    <w:rsid w:val="0000277F"/>
    <w:rsid w:val="00002D6D"/>
    <w:rsid w:val="00003F64"/>
    <w:rsid w:val="00015425"/>
    <w:rsid w:val="00020F35"/>
    <w:rsid w:val="000243FE"/>
    <w:rsid w:val="0002611B"/>
    <w:rsid w:val="000268BF"/>
    <w:rsid w:val="00026CCC"/>
    <w:rsid w:val="00034448"/>
    <w:rsid w:val="00035D38"/>
    <w:rsid w:val="0003628D"/>
    <w:rsid w:val="000363C8"/>
    <w:rsid w:val="00037750"/>
    <w:rsid w:val="00040CD6"/>
    <w:rsid w:val="000422F2"/>
    <w:rsid w:val="00043850"/>
    <w:rsid w:val="000500B6"/>
    <w:rsid w:val="000508AE"/>
    <w:rsid w:val="000519A0"/>
    <w:rsid w:val="00053107"/>
    <w:rsid w:val="0005664D"/>
    <w:rsid w:val="00065648"/>
    <w:rsid w:val="000656A7"/>
    <w:rsid w:val="00065A6D"/>
    <w:rsid w:val="00070F62"/>
    <w:rsid w:val="00072B4C"/>
    <w:rsid w:val="00077E3C"/>
    <w:rsid w:val="00077F20"/>
    <w:rsid w:val="000809C1"/>
    <w:rsid w:val="000874AE"/>
    <w:rsid w:val="00091C30"/>
    <w:rsid w:val="00092784"/>
    <w:rsid w:val="00093C1D"/>
    <w:rsid w:val="00096F6C"/>
    <w:rsid w:val="000A0B6C"/>
    <w:rsid w:val="000A0EC5"/>
    <w:rsid w:val="000A1E3D"/>
    <w:rsid w:val="000A3091"/>
    <w:rsid w:val="000A674C"/>
    <w:rsid w:val="000B079C"/>
    <w:rsid w:val="000B1878"/>
    <w:rsid w:val="000B4400"/>
    <w:rsid w:val="000B7293"/>
    <w:rsid w:val="000B758F"/>
    <w:rsid w:val="000C2D0A"/>
    <w:rsid w:val="000D0B39"/>
    <w:rsid w:val="000D76FC"/>
    <w:rsid w:val="000D7FD1"/>
    <w:rsid w:val="000E1EAB"/>
    <w:rsid w:val="000E3E9C"/>
    <w:rsid w:val="000F025A"/>
    <w:rsid w:val="000F19DA"/>
    <w:rsid w:val="000F32CE"/>
    <w:rsid w:val="00100BAE"/>
    <w:rsid w:val="00102211"/>
    <w:rsid w:val="0010392C"/>
    <w:rsid w:val="001052CA"/>
    <w:rsid w:val="00105DF8"/>
    <w:rsid w:val="00107462"/>
    <w:rsid w:val="0011442F"/>
    <w:rsid w:val="001164E8"/>
    <w:rsid w:val="00117630"/>
    <w:rsid w:val="00120091"/>
    <w:rsid w:val="0012101C"/>
    <w:rsid w:val="00124BCB"/>
    <w:rsid w:val="00125336"/>
    <w:rsid w:val="00130F39"/>
    <w:rsid w:val="00134F97"/>
    <w:rsid w:val="001403F1"/>
    <w:rsid w:val="00140EF1"/>
    <w:rsid w:val="00144C48"/>
    <w:rsid w:val="001459CF"/>
    <w:rsid w:val="0015040A"/>
    <w:rsid w:val="00155A66"/>
    <w:rsid w:val="00160195"/>
    <w:rsid w:val="0016500E"/>
    <w:rsid w:val="0016681F"/>
    <w:rsid w:val="001673EB"/>
    <w:rsid w:val="0017649E"/>
    <w:rsid w:val="00180C03"/>
    <w:rsid w:val="001866E8"/>
    <w:rsid w:val="001926B3"/>
    <w:rsid w:val="00192C99"/>
    <w:rsid w:val="001932BF"/>
    <w:rsid w:val="001939D0"/>
    <w:rsid w:val="00195134"/>
    <w:rsid w:val="001960CC"/>
    <w:rsid w:val="001A196C"/>
    <w:rsid w:val="001B2515"/>
    <w:rsid w:val="001B2868"/>
    <w:rsid w:val="001B3CC8"/>
    <w:rsid w:val="001B49BC"/>
    <w:rsid w:val="001C315B"/>
    <w:rsid w:val="001C765D"/>
    <w:rsid w:val="001D0C33"/>
    <w:rsid w:val="001D4D69"/>
    <w:rsid w:val="001D50F3"/>
    <w:rsid w:val="001D6C73"/>
    <w:rsid w:val="001E0FC6"/>
    <w:rsid w:val="001E2804"/>
    <w:rsid w:val="001E5393"/>
    <w:rsid w:val="001F1E04"/>
    <w:rsid w:val="001F6C46"/>
    <w:rsid w:val="001F6D26"/>
    <w:rsid w:val="00211765"/>
    <w:rsid w:val="0021202E"/>
    <w:rsid w:val="00212CD6"/>
    <w:rsid w:val="00213739"/>
    <w:rsid w:val="002139EF"/>
    <w:rsid w:val="00214696"/>
    <w:rsid w:val="00215CCF"/>
    <w:rsid w:val="0021703B"/>
    <w:rsid w:val="0022123D"/>
    <w:rsid w:val="00221294"/>
    <w:rsid w:val="0022268C"/>
    <w:rsid w:val="0022665F"/>
    <w:rsid w:val="00226EEC"/>
    <w:rsid w:val="002270C3"/>
    <w:rsid w:val="002353A2"/>
    <w:rsid w:val="002353E0"/>
    <w:rsid w:val="00235EA5"/>
    <w:rsid w:val="00241687"/>
    <w:rsid w:val="00246287"/>
    <w:rsid w:val="00252EAC"/>
    <w:rsid w:val="0025582D"/>
    <w:rsid w:val="00261DFF"/>
    <w:rsid w:val="00265185"/>
    <w:rsid w:val="00267EEA"/>
    <w:rsid w:val="00267FC5"/>
    <w:rsid w:val="002712D7"/>
    <w:rsid w:val="00272682"/>
    <w:rsid w:val="0027523F"/>
    <w:rsid w:val="002768AF"/>
    <w:rsid w:val="0028393C"/>
    <w:rsid w:val="00285BF4"/>
    <w:rsid w:val="00287000"/>
    <w:rsid w:val="00294F61"/>
    <w:rsid w:val="00295B44"/>
    <w:rsid w:val="00295E04"/>
    <w:rsid w:val="002A08E7"/>
    <w:rsid w:val="002A26B8"/>
    <w:rsid w:val="002A3EAC"/>
    <w:rsid w:val="002A40FD"/>
    <w:rsid w:val="002A4A67"/>
    <w:rsid w:val="002A6D93"/>
    <w:rsid w:val="002A7E8F"/>
    <w:rsid w:val="002B6DAD"/>
    <w:rsid w:val="002B6F09"/>
    <w:rsid w:val="002C2049"/>
    <w:rsid w:val="002C4EB0"/>
    <w:rsid w:val="002C7CF0"/>
    <w:rsid w:val="002D032F"/>
    <w:rsid w:val="002D07EF"/>
    <w:rsid w:val="002D0DFC"/>
    <w:rsid w:val="002D0E1A"/>
    <w:rsid w:val="002D3111"/>
    <w:rsid w:val="002D41C0"/>
    <w:rsid w:val="002D7F67"/>
    <w:rsid w:val="002E737B"/>
    <w:rsid w:val="002F0CDF"/>
    <w:rsid w:val="002F27DF"/>
    <w:rsid w:val="002F4777"/>
    <w:rsid w:val="002F7F34"/>
    <w:rsid w:val="003002BB"/>
    <w:rsid w:val="00301868"/>
    <w:rsid w:val="00307726"/>
    <w:rsid w:val="00321DB5"/>
    <w:rsid w:val="0032207B"/>
    <w:rsid w:val="003227C3"/>
    <w:rsid w:val="00326139"/>
    <w:rsid w:val="00327C41"/>
    <w:rsid w:val="00331880"/>
    <w:rsid w:val="0033480D"/>
    <w:rsid w:val="00344451"/>
    <w:rsid w:val="00344663"/>
    <w:rsid w:val="00344E32"/>
    <w:rsid w:val="00345022"/>
    <w:rsid w:val="00347AF4"/>
    <w:rsid w:val="00351E11"/>
    <w:rsid w:val="003520B0"/>
    <w:rsid w:val="003520C8"/>
    <w:rsid w:val="00353501"/>
    <w:rsid w:val="00364318"/>
    <w:rsid w:val="00370443"/>
    <w:rsid w:val="00373FBF"/>
    <w:rsid w:val="00377013"/>
    <w:rsid w:val="0038044A"/>
    <w:rsid w:val="00380FE3"/>
    <w:rsid w:val="00383729"/>
    <w:rsid w:val="00383FBA"/>
    <w:rsid w:val="0038401E"/>
    <w:rsid w:val="003868EC"/>
    <w:rsid w:val="00386E62"/>
    <w:rsid w:val="00387D2A"/>
    <w:rsid w:val="00390B0F"/>
    <w:rsid w:val="00394A22"/>
    <w:rsid w:val="00394ADC"/>
    <w:rsid w:val="003975DF"/>
    <w:rsid w:val="003A01B1"/>
    <w:rsid w:val="003A631C"/>
    <w:rsid w:val="003C11E6"/>
    <w:rsid w:val="003C320B"/>
    <w:rsid w:val="003C3AF8"/>
    <w:rsid w:val="003C5BEE"/>
    <w:rsid w:val="003C7153"/>
    <w:rsid w:val="003D073E"/>
    <w:rsid w:val="003D2229"/>
    <w:rsid w:val="003D3FDE"/>
    <w:rsid w:val="003D43E8"/>
    <w:rsid w:val="003E5C7F"/>
    <w:rsid w:val="003E7F36"/>
    <w:rsid w:val="003F33D3"/>
    <w:rsid w:val="003F3557"/>
    <w:rsid w:val="003F5050"/>
    <w:rsid w:val="003F6DF2"/>
    <w:rsid w:val="003F78C5"/>
    <w:rsid w:val="00400620"/>
    <w:rsid w:val="004008BA"/>
    <w:rsid w:val="0040195F"/>
    <w:rsid w:val="004037E2"/>
    <w:rsid w:val="00404CA5"/>
    <w:rsid w:val="004072DC"/>
    <w:rsid w:val="0041744E"/>
    <w:rsid w:val="004206C8"/>
    <w:rsid w:val="00425CB2"/>
    <w:rsid w:val="00426491"/>
    <w:rsid w:val="00426E58"/>
    <w:rsid w:val="0043136A"/>
    <w:rsid w:val="004326AF"/>
    <w:rsid w:val="004349FE"/>
    <w:rsid w:val="00437FEE"/>
    <w:rsid w:val="0044255D"/>
    <w:rsid w:val="00443078"/>
    <w:rsid w:val="004453B8"/>
    <w:rsid w:val="004463F0"/>
    <w:rsid w:val="004463FE"/>
    <w:rsid w:val="004501AB"/>
    <w:rsid w:val="004512EF"/>
    <w:rsid w:val="004514C1"/>
    <w:rsid w:val="00455367"/>
    <w:rsid w:val="00455E17"/>
    <w:rsid w:val="004572F2"/>
    <w:rsid w:val="00463F56"/>
    <w:rsid w:val="00471B31"/>
    <w:rsid w:val="004808AA"/>
    <w:rsid w:val="004862DF"/>
    <w:rsid w:val="00490123"/>
    <w:rsid w:val="004955DA"/>
    <w:rsid w:val="00495A2F"/>
    <w:rsid w:val="00495D9F"/>
    <w:rsid w:val="00496298"/>
    <w:rsid w:val="004A0C5B"/>
    <w:rsid w:val="004A10C8"/>
    <w:rsid w:val="004A1C50"/>
    <w:rsid w:val="004B1717"/>
    <w:rsid w:val="004B3EA0"/>
    <w:rsid w:val="004B61DD"/>
    <w:rsid w:val="004C65CA"/>
    <w:rsid w:val="004C66A6"/>
    <w:rsid w:val="004C67E2"/>
    <w:rsid w:val="004C7EBA"/>
    <w:rsid w:val="004D4F27"/>
    <w:rsid w:val="004D54D8"/>
    <w:rsid w:val="004E20B9"/>
    <w:rsid w:val="004E3077"/>
    <w:rsid w:val="004E53BD"/>
    <w:rsid w:val="00502BB3"/>
    <w:rsid w:val="005042D6"/>
    <w:rsid w:val="00511137"/>
    <w:rsid w:val="0051274D"/>
    <w:rsid w:val="00512E57"/>
    <w:rsid w:val="00523B61"/>
    <w:rsid w:val="00523B7D"/>
    <w:rsid w:val="005242D1"/>
    <w:rsid w:val="00527E1C"/>
    <w:rsid w:val="0053062C"/>
    <w:rsid w:val="00533E47"/>
    <w:rsid w:val="00536BD2"/>
    <w:rsid w:val="00536D9A"/>
    <w:rsid w:val="0053799F"/>
    <w:rsid w:val="005422AC"/>
    <w:rsid w:val="0054327B"/>
    <w:rsid w:val="005446BD"/>
    <w:rsid w:val="00545DF1"/>
    <w:rsid w:val="00546DC3"/>
    <w:rsid w:val="00547C44"/>
    <w:rsid w:val="00552CF5"/>
    <w:rsid w:val="005538D9"/>
    <w:rsid w:val="0056056F"/>
    <w:rsid w:val="00563EA4"/>
    <w:rsid w:val="00570660"/>
    <w:rsid w:val="00573494"/>
    <w:rsid w:val="00573A4E"/>
    <w:rsid w:val="00581451"/>
    <w:rsid w:val="005920DA"/>
    <w:rsid w:val="0059398F"/>
    <w:rsid w:val="005A09A0"/>
    <w:rsid w:val="005A0CAC"/>
    <w:rsid w:val="005A10CB"/>
    <w:rsid w:val="005A203A"/>
    <w:rsid w:val="005A6168"/>
    <w:rsid w:val="005A622B"/>
    <w:rsid w:val="005B124F"/>
    <w:rsid w:val="005B2713"/>
    <w:rsid w:val="005B2B81"/>
    <w:rsid w:val="005B5772"/>
    <w:rsid w:val="005C3372"/>
    <w:rsid w:val="005C4615"/>
    <w:rsid w:val="005C53D2"/>
    <w:rsid w:val="005C65A7"/>
    <w:rsid w:val="005C6792"/>
    <w:rsid w:val="005C7840"/>
    <w:rsid w:val="005D31B4"/>
    <w:rsid w:val="005D415B"/>
    <w:rsid w:val="005D5A7D"/>
    <w:rsid w:val="005D6AE2"/>
    <w:rsid w:val="005D6C0C"/>
    <w:rsid w:val="005E1CAD"/>
    <w:rsid w:val="005E3A82"/>
    <w:rsid w:val="005E615B"/>
    <w:rsid w:val="005E61E7"/>
    <w:rsid w:val="005E6769"/>
    <w:rsid w:val="005E6F5F"/>
    <w:rsid w:val="005F21AA"/>
    <w:rsid w:val="005F4431"/>
    <w:rsid w:val="005F6403"/>
    <w:rsid w:val="00613E0C"/>
    <w:rsid w:val="0061643C"/>
    <w:rsid w:val="006175BF"/>
    <w:rsid w:val="006175CC"/>
    <w:rsid w:val="00620EB0"/>
    <w:rsid w:val="00624765"/>
    <w:rsid w:val="00624B2A"/>
    <w:rsid w:val="00632B8B"/>
    <w:rsid w:val="00632BF4"/>
    <w:rsid w:val="0063339A"/>
    <w:rsid w:val="0064142C"/>
    <w:rsid w:val="00646092"/>
    <w:rsid w:val="00647F8C"/>
    <w:rsid w:val="006508D3"/>
    <w:rsid w:val="00652D5E"/>
    <w:rsid w:val="0066030F"/>
    <w:rsid w:val="006619EF"/>
    <w:rsid w:val="006627C3"/>
    <w:rsid w:val="00664EF3"/>
    <w:rsid w:val="0067222C"/>
    <w:rsid w:val="0067262E"/>
    <w:rsid w:val="00673E6A"/>
    <w:rsid w:val="00675ED6"/>
    <w:rsid w:val="006769EB"/>
    <w:rsid w:val="00681982"/>
    <w:rsid w:val="00681BDB"/>
    <w:rsid w:val="00683167"/>
    <w:rsid w:val="00684742"/>
    <w:rsid w:val="006849C5"/>
    <w:rsid w:val="006914F7"/>
    <w:rsid w:val="0069184A"/>
    <w:rsid w:val="00696E51"/>
    <w:rsid w:val="006A78D2"/>
    <w:rsid w:val="006B08EF"/>
    <w:rsid w:val="006B0B6D"/>
    <w:rsid w:val="006B0EE9"/>
    <w:rsid w:val="006B251B"/>
    <w:rsid w:val="006B2FD0"/>
    <w:rsid w:val="006C0168"/>
    <w:rsid w:val="006C2D85"/>
    <w:rsid w:val="006C3B25"/>
    <w:rsid w:val="006C6596"/>
    <w:rsid w:val="006D02EA"/>
    <w:rsid w:val="006D0CC2"/>
    <w:rsid w:val="006D0EF4"/>
    <w:rsid w:val="006D19CA"/>
    <w:rsid w:val="006D224A"/>
    <w:rsid w:val="006D524C"/>
    <w:rsid w:val="006E104B"/>
    <w:rsid w:val="006E33FB"/>
    <w:rsid w:val="006E64A1"/>
    <w:rsid w:val="006E6C32"/>
    <w:rsid w:val="006F1136"/>
    <w:rsid w:val="006F1FA1"/>
    <w:rsid w:val="006F2936"/>
    <w:rsid w:val="006F5B9E"/>
    <w:rsid w:val="006F7EC3"/>
    <w:rsid w:val="00701772"/>
    <w:rsid w:val="007019B2"/>
    <w:rsid w:val="00704278"/>
    <w:rsid w:val="00705609"/>
    <w:rsid w:val="007100A1"/>
    <w:rsid w:val="007146FA"/>
    <w:rsid w:val="007210E6"/>
    <w:rsid w:val="00721BEC"/>
    <w:rsid w:val="00722F9E"/>
    <w:rsid w:val="00723491"/>
    <w:rsid w:val="007242BD"/>
    <w:rsid w:val="00726DC2"/>
    <w:rsid w:val="00731588"/>
    <w:rsid w:val="0073277A"/>
    <w:rsid w:val="00735AF4"/>
    <w:rsid w:val="0074404F"/>
    <w:rsid w:val="007467B3"/>
    <w:rsid w:val="00751536"/>
    <w:rsid w:val="00753026"/>
    <w:rsid w:val="0075417A"/>
    <w:rsid w:val="00762A8D"/>
    <w:rsid w:val="00763298"/>
    <w:rsid w:val="00764AC9"/>
    <w:rsid w:val="007655FD"/>
    <w:rsid w:val="0076724D"/>
    <w:rsid w:val="0076764B"/>
    <w:rsid w:val="007702CA"/>
    <w:rsid w:val="00772CEB"/>
    <w:rsid w:val="007740AD"/>
    <w:rsid w:val="00777E41"/>
    <w:rsid w:val="00781E53"/>
    <w:rsid w:val="00784088"/>
    <w:rsid w:val="007909D4"/>
    <w:rsid w:val="00790A1F"/>
    <w:rsid w:val="00794B52"/>
    <w:rsid w:val="00796C7D"/>
    <w:rsid w:val="00796EEE"/>
    <w:rsid w:val="007A0362"/>
    <w:rsid w:val="007A0438"/>
    <w:rsid w:val="007A186E"/>
    <w:rsid w:val="007A27C4"/>
    <w:rsid w:val="007B1259"/>
    <w:rsid w:val="007B454D"/>
    <w:rsid w:val="007B7F0D"/>
    <w:rsid w:val="007C201E"/>
    <w:rsid w:val="007C4BEA"/>
    <w:rsid w:val="007D0CD0"/>
    <w:rsid w:val="007D30E4"/>
    <w:rsid w:val="007D35E7"/>
    <w:rsid w:val="007D55D1"/>
    <w:rsid w:val="007D59FA"/>
    <w:rsid w:val="007D62E7"/>
    <w:rsid w:val="007D6AE6"/>
    <w:rsid w:val="007D799E"/>
    <w:rsid w:val="007E0089"/>
    <w:rsid w:val="007E03FA"/>
    <w:rsid w:val="007E502F"/>
    <w:rsid w:val="007E5CC2"/>
    <w:rsid w:val="007F0439"/>
    <w:rsid w:val="007F3568"/>
    <w:rsid w:val="00802621"/>
    <w:rsid w:val="00803EAF"/>
    <w:rsid w:val="00803F33"/>
    <w:rsid w:val="008046BA"/>
    <w:rsid w:val="0080628B"/>
    <w:rsid w:val="00806426"/>
    <w:rsid w:val="0081135E"/>
    <w:rsid w:val="008124CE"/>
    <w:rsid w:val="00813010"/>
    <w:rsid w:val="00814D98"/>
    <w:rsid w:val="00815254"/>
    <w:rsid w:val="008153F2"/>
    <w:rsid w:val="00820C02"/>
    <w:rsid w:val="008277B2"/>
    <w:rsid w:val="00827CAA"/>
    <w:rsid w:val="00836F4F"/>
    <w:rsid w:val="0084110B"/>
    <w:rsid w:val="00844196"/>
    <w:rsid w:val="00844434"/>
    <w:rsid w:val="00850615"/>
    <w:rsid w:val="00850676"/>
    <w:rsid w:val="0085111D"/>
    <w:rsid w:val="008528AD"/>
    <w:rsid w:val="008539E5"/>
    <w:rsid w:val="00856D9C"/>
    <w:rsid w:val="0086065B"/>
    <w:rsid w:val="0086433C"/>
    <w:rsid w:val="00872186"/>
    <w:rsid w:val="00873C62"/>
    <w:rsid w:val="00873CDB"/>
    <w:rsid w:val="008764C1"/>
    <w:rsid w:val="0087663D"/>
    <w:rsid w:val="0087694E"/>
    <w:rsid w:val="00877E73"/>
    <w:rsid w:val="008826CE"/>
    <w:rsid w:val="00893BDA"/>
    <w:rsid w:val="00893D7C"/>
    <w:rsid w:val="00895E00"/>
    <w:rsid w:val="0089666C"/>
    <w:rsid w:val="008A0780"/>
    <w:rsid w:val="008A3E1A"/>
    <w:rsid w:val="008A43DB"/>
    <w:rsid w:val="008A44A9"/>
    <w:rsid w:val="008A6366"/>
    <w:rsid w:val="008A67E7"/>
    <w:rsid w:val="008B3D49"/>
    <w:rsid w:val="008B4445"/>
    <w:rsid w:val="008B698B"/>
    <w:rsid w:val="008B6A82"/>
    <w:rsid w:val="008C0911"/>
    <w:rsid w:val="008C2B72"/>
    <w:rsid w:val="008C377D"/>
    <w:rsid w:val="008C6870"/>
    <w:rsid w:val="008C6AF8"/>
    <w:rsid w:val="008D0DE0"/>
    <w:rsid w:val="008D14B4"/>
    <w:rsid w:val="008D252D"/>
    <w:rsid w:val="008D585B"/>
    <w:rsid w:val="008E5573"/>
    <w:rsid w:val="008E55F6"/>
    <w:rsid w:val="008E6CB0"/>
    <w:rsid w:val="008E758C"/>
    <w:rsid w:val="008F27C3"/>
    <w:rsid w:val="008F4CDE"/>
    <w:rsid w:val="008F7F28"/>
    <w:rsid w:val="009022DA"/>
    <w:rsid w:val="00902CC0"/>
    <w:rsid w:val="00903E71"/>
    <w:rsid w:val="00904C9B"/>
    <w:rsid w:val="00905592"/>
    <w:rsid w:val="009120DA"/>
    <w:rsid w:val="00912134"/>
    <w:rsid w:val="00914941"/>
    <w:rsid w:val="009211EA"/>
    <w:rsid w:val="00936EF1"/>
    <w:rsid w:val="00943B5F"/>
    <w:rsid w:val="00944081"/>
    <w:rsid w:val="0094481F"/>
    <w:rsid w:val="00944A2C"/>
    <w:rsid w:val="00944D63"/>
    <w:rsid w:val="00952828"/>
    <w:rsid w:val="00953BD1"/>
    <w:rsid w:val="009621B9"/>
    <w:rsid w:val="0096349C"/>
    <w:rsid w:val="00972C2B"/>
    <w:rsid w:val="009731CB"/>
    <w:rsid w:val="009731D9"/>
    <w:rsid w:val="00975FBE"/>
    <w:rsid w:val="009778B8"/>
    <w:rsid w:val="009835FD"/>
    <w:rsid w:val="00993764"/>
    <w:rsid w:val="00993EA9"/>
    <w:rsid w:val="00995955"/>
    <w:rsid w:val="00995A3B"/>
    <w:rsid w:val="009A34F4"/>
    <w:rsid w:val="009B143C"/>
    <w:rsid w:val="009C3FA1"/>
    <w:rsid w:val="009C4384"/>
    <w:rsid w:val="009C5609"/>
    <w:rsid w:val="009D0D3F"/>
    <w:rsid w:val="009D1AD3"/>
    <w:rsid w:val="009D1B99"/>
    <w:rsid w:val="009D2417"/>
    <w:rsid w:val="009D354B"/>
    <w:rsid w:val="009D4735"/>
    <w:rsid w:val="009E179E"/>
    <w:rsid w:val="009E3AFD"/>
    <w:rsid w:val="009E3FA4"/>
    <w:rsid w:val="009F296C"/>
    <w:rsid w:val="009F672A"/>
    <w:rsid w:val="009F7D0B"/>
    <w:rsid w:val="00A01340"/>
    <w:rsid w:val="00A024D2"/>
    <w:rsid w:val="00A06FA6"/>
    <w:rsid w:val="00A113A1"/>
    <w:rsid w:val="00A12032"/>
    <w:rsid w:val="00A12E89"/>
    <w:rsid w:val="00A135E6"/>
    <w:rsid w:val="00A13A43"/>
    <w:rsid w:val="00A14835"/>
    <w:rsid w:val="00A158ED"/>
    <w:rsid w:val="00A1647B"/>
    <w:rsid w:val="00A23EB6"/>
    <w:rsid w:val="00A24915"/>
    <w:rsid w:val="00A2594E"/>
    <w:rsid w:val="00A25A5C"/>
    <w:rsid w:val="00A2770F"/>
    <w:rsid w:val="00A36CC5"/>
    <w:rsid w:val="00A40504"/>
    <w:rsid w:val="00A50CB9"/>
    <w:rsid w:val="00A53496"/>
    <w:rsid w:val="00A55088"/>
    <w:rsid w:val="00A55471"/>
    <w:rsid w:val="00A57C4E"/>
    <w:rsid w:val="00A628B4"/>
    <w:rsid w:val="00A64C9C"/>
    <w:rsid w:val="00A657CF"/>
    <w:rsid w:val="00A65B3B"/>
    <w:rsid w:val="00A669C3"/>
    <w:rsid w:val="00A678D6"/>
    <w:rsid w:val="00A70467"/>
    <w:rsid w:val="00A7108D"/>
    <w:rsid w:val="00A717DB"/>
    <w:rsid w:val="00A72D36"/>
    <w:rsid w:val="00A74750"/>
    <w:rsid w:val="00A74FF4"/>
    <w:rsid w:val="00A76965"/>
    <w:rsid w:val="00A77CF5"/>
    <w:rsid w:val="00A915A1"/>
    <w:rsid w:val="00A97BF7"/>
    <w:rsid w:val="00A97C92"/>
    <w:rsid w:val="00AB052E"/>
    <w:rsid w:val="00AC2E00"/>
    <w:rsid w:val="00AC4043"/>
    <w:rsid w:val="00AC5CBF"/>
    <w:rsid w:val="00AC69D9"/>
    <w:rsid w:val="00AC6C4C"/>
    <w:rsid w:val="00AC73FE"/>
    <w:rsid w:val="00AD225E"/>
    <w:rsid w:val="00AD240C"/>
    <w:rsid w:val="00AD59FD"/>
    <w:rsid w:val="00AD5A7C"/>
    <w:rsid w:val="00AE4A7B"/>
    <w:rsid w:val="00AE62BE"/>
    <w:rsid w:val="00AE64C0"/>
    <w:rsid w:val="00AE7231"/>
    <w:rsid w:val="00AE7CE8"/>
    <w:rsid w:val="00AF12EA"/>
    <w:rsid w:val="00AF1BFE"/>
    <w:rsid w:val="00AF2DF5"/>
    <w:rsid w:val="00AF331E"/>
    <w:rsid w:val="00AF587E"/>
    <w:rsid w:val="00AF5C25"/>
    <w:rsid w:val="00AF60B9"/>
    <w:rsid w:val="00B0392F"/>
    <w:rsid w:val="00B058C2"/>
    <w:rsid w:val="00B12393"/>
    <w:rsid w:val="00B124A3"/>
    <w:rsid w:val="00B127D4"/>
    <w:rsid w:val="00B14FDA"/>
    <w:rsid w:val="00B1560F"/>
    <w:rsid w:val="00B16265"/>
    <w:rsid w:val="00B163FF"/>
    <w:rsid w:val="00B176E4"/>
    <w:rsid w:val="00B2436B"/>
    <w:rsid w:val="00B31349"/>
    <w:rsid w:val="00B33283"/>
    <w:rsid w:val="00B37655"/>
    <w:rsid w:val="00B40EB8"/>
    <w:rsid w:val="00B42B5A"/>
    <w:rsid w:val="00B43755"/>
    <w:rsid w:val="00B4666E"/>
    <w:rsid w:val="00B4696B"/>
    <w:rsid w:val="00B4733B"/>
    <w:rsid w:val="00B47852"/>
    <w:rsid w:val="00B50701"/>
    <w:rsid w:val="00B52119"/>
    <w:rsid w:val="00B54DAB"/>
    <w:rsid w:val="00B54F2A"/>
    <w:rsid w:val="00B604E3"/>
    <w:rsid w:val="00B60F5C"/>
    <w:rsid w:val="00B742C1"/>
    <w:rsid w:val="00B7718F"/>
    <w:rsid w:val="00B77448"/>
    <w:rsid w:val="00B876E3"/>
    <w:rsid w:val="00B92301"/>
    <w:rsid w:val="00BA70C5"/>
    <w:rsid w:val="00BB3ACF"/>
    <w:rsid w:val="00BC08F8"/>
    <w:rsid w:val="00BC743A"/>
    <w:rsid w:val="00BD0C7B"/>
    <w:rsid w:val="00BD19F0"/>
    <w:rsid w:val="00BD4CAB"/>
    <w:rsid w:val="00BD588F"/>
    <w:rsid w:val="00BD7806"/>
    <w:rsid w:val="00BE0F66"/>
    <w:rsid w:val="00BE23F3"/>
    <w:rsid w:val="00BE2797"/>
    <w:rsid w:val="00BE2C1A"/>
    <w:rsid w:val="00BE43CF"/>
    <w:rsid w:val="00BE4F13"/>
    <w:rsid w:val="00BE580C"/>
    <w:rsid w:val="00BE6658"/>
    <w:rsid w:val="00BF50F8"/>
    <w:rsid w:val="00BF524F"/>
    <w:rsid w:val="00BF6FDE"/>
    <w:rsid w:val="00BF7BAC"/>
    <w:rsid w:val="00C00ADB"/>
    <w:rsid w:val="00C0167B"/>
    <w:rsid w:val="00C03F0C"/>
    <w:rsid w:val="00C07FD4"/>
    <w:rsid w:val="00C1024E"/>
    <w:rsid w:val="00C12296"/>
    <w:rsid w:val="00C23794"/>
    <w:rsid w:val="00C2483A"/>
    <w:rsid w:val="00C2767E"/>
    <w:rsid w:val="00C30ADA"/>
    <w:rsid w:val="00C31CE5"/>
    <w:rsid w:val="00C327D4"/>
    <w:rsid w:val="00C32E8C"/>
    <w:rsid w:val="00C32F33"/>
    <w:rsid w:val="00C348A9"/>
    <w:rsid w:val="00C3669F"/>
    <w:rsid w:val="00C36847"/>
    <w:rsid w:val="00C370D2"/>
    <w:rsid w:val="00C37256"/>
    <w:rsid w:val="00C37BEB"/>
    <w:rsid w:val="00C4037A"/>
    <w:rsid w:val="00C40594"/>
    <w:rsid w:val="00C42F7F"/>
    <w:rsid w:val="00C43A3B"/>
    <w:rsid w:val="00C43F9D"/>
    <w:rsid w:val="00C457AB"/>
    <w:rsid w:val="00C46B93"/>
    <w:rsid w:val="00C46C77"/>
    <w:rsid w:val="00C516B4"/>
    <w:rsid w:val="00C53D12"/>
    <w:rsid w:val="00C564DC"/>
    <w:rsid w:val="00C60FB9"/>
    <w:rsid w:val="00C6265E"/>
    <w:rsid w:val="00C63A75"/>
    <w:rsid w:val="00C6681C"/>
    <w:rsid w:val="00C66C2D"/>
    <w:rsid w:val="00C67C9B"/>
    <w:rsid w:val="00C73170"/>
    <w:rsid w:val="00C76E91"/>
    <w:rsid w:val="00C77D67"/>
    <w:rsid w:val="00C82846"/>
    <w:rsid w:val="00C8566E"/>
    <w:rsid w:val="00C866E5"/>
    <w:rsid w:val="00C86FAD"/>
    <w:rsid w:val="00C87ABA"/>
    <w:rsid w:val="00C902D8"/>
    <w:rsid w:val="00C91DC5"/>
    <w:rsid w:val="00C9368B"/>
    <w:rsid w:val="00C968A7"/>
    <w:rsid w:val="00C969C4"/>
    <w:rsid w:val="00CA329E"/>
    <w:rsid w:val="00CA6F76"/>
    <w:rsid w:val="00CB0B74"/>
    <w:rsid w:val="00CB4BEF"/>
    <w:rsid w:val="00CB5D0F"/>
    <w:rsid w:val="00CC02AB"/>
    <w:rsid w:val="00CC0B79"/>
    <w:rsid w:val="00CC0B7F"/>
    <w:rsid w:val="00CC0EC7"/>
    <w:rsid w:val="00CC58DF"/>
    <w:rsid w:val="00CD31F4"/>
    <w:rsid w:val="00CD4A57"/>
    <w:rsid w:val="00CD75F4"/>
    <w:rsid w:val="00CD7AA1"/>
    <w:rsid w:val="00CE3D2D"/>
    <w:rsid w:val="00CE47EA"/>
    <w:rsid w:val="00CE5F12"/>
    <w:rsid w:val="00CF376A"/>
    <w:rsid w:val="00D04835"/>
    <w:rsid w:val="00D04E8B"/>
    <w:rsid w:val="00D07A9F"/>
    <w:rsid w:val="00D11837"/>
    <w:rsid w:val="00D131E6"/>
    <w:rsid w:val="00D160B8"/>
    <w:rsid w:val="00D22909"/>
    <w:rsid w:val="00D23F41"/>
    <w:rsid w:val="00D244DE"/>
    <w:rsid w:val="00D25428"/>
    <w:rsid w:val="00D25E26"/>
    <w:rsid w:val="00D37129"/>
    <w:rsid w:val="00D4516D"/>
    <w:rsid w:val="00D519D3"/>
    <w:rsid w:val="00D53057"/>
    <w:rsid w:val="00D5587C"/>
    <w:rsid w:val="00D56FF8"/>
    <w:rsid w:val="00D7722D"/>
    <w:rsid w:val="00D77D48"/>
    <w:rsid w:val="00D81377"/>
    <w:rsid w:val="00D84555"/>
    <w:rsid w:val="00D8500A"/>
    <w:rsid w:val="00D90699"/>
    <w:rsid w:val="00D9269B"/>
    <w:rsid w:val="00DA07A6"/>
    <w:rsid w:val="00DA2406"/>
    <w:rsid w:val="00DA2A5E"/>
    <w:rsid w:val="00DA39F4"/>
    <w:rsid w:val="00DA6D8E"/>
    <w:rsid w:val="00DA752C"/>
    <w:rsid w:val="00DB768C"/>
    <w:rsid w:val="00DC0267"/>
    <w:rsid w:val="00DC4B3D"/>
    <w:rsid w:val="00DD0FEC"/>
    <w:rsid w:val="00DD2799"/>
    <w:rsid w:val="00DD5B54"/>
    <w:rsid w:val="00DD5F76"/>
    <w:rsid w:val="00DD6A93"/>
    <w:rsid w:val="00DD7C82"/>
    <w:rsid w:val="00DE0180"/>
    <w:rsid w:val="00DE2A26"/>
    <w:rsid w:val="00DE36A7"/>
    <w:rsid w:val="00DF3A55"/>
    <w:rsid w:val="00DF539A"/>
    <w:rsid w:val="00DF5E4B"/>
    <w:rsid w:val="00DF7621"/>
    <w:rsid w:val="00E0584E"/>
    <w:rsid w:val="00E12728"/>
    <w:rsid w:val="00E143AE"/>
    <w:rsid w:val="00E16317"/>
    <w:rsid w:val="00E175E4"/>
    <w:rsid w:val="00E17924"/>
    <w:rsid w:val="00E22E21"/>
    <w:rsid w:val="00E23B32"/>
    <w:rsid w:val="00E25DC9"/>
    <w:rsid w:val="00E315F6"/>
    <w:rsid w:val="00E32488"/>
    <w:rsid w:val="00E355D3"/>
    <w:rsid w:val="00E36A6D"/>
    <w:rsid w:val="00E4017F"/>
    <w:rsid w:val="00E42D93"/>
    <w:rsid w:val="00E465DD"/>
    <w:rsid w:val="00E512A9"/>
    <w:rsid w:val="00E51C4B"/>
    <w:rsid w:val="00E54498"/>
    <w:rsid w:val="00E55D20"/>
    <w:rsid w:val="00E56216"/>
    <w:rsid w:val="00E574A1"/>
    <w:rsid w:val="00E65F19"/>
    <w:rsid w:val="00E70682"/>
    <w:rsid w:val="00E72860"/>
    <w:rsid w:val="00E77AAE"/>
    <w:rsid w:val="00E86C56"/>
    <w:rsid w:val="00E93512"/>
    <w:rsid w:val="00E93548"/>
    <w:rsid w:val="00EA3A49"/>
    <w:rsid w:val="00EA3CC8"/>
    <w:rsid w:val="00EA4CB6"/>
    <w:rsid w:val="00EA7811"/>
    <w:rsid w:val="00EB40AB"/>
    <w:rsid w:val="00EB469D"/>
    <w:rsid w:val="00EB4DE4"/>
    <w:rsid w:val="00EB4EB3"/>
    <w:rsid w:val="00EC07C2"/>
    <w:rsid w:val="00EC233D"/>
    <w:rsid w:val="00EC37E1"/>
    <w:rsid w:val="00ED6FE3"/>
    <w:rsid w:val="00EE00B8"/>
    <w:rsid w:val="00EE3B5A"/>
    <w:rsid w:val="00EE69D9"/>
    <w:rsid w:val="00EE6BB1"/>
    <w:rsid w:val="00EF09D0"/>
    <w:rsid w:val="00EF66AF"/>
    <w:rsid w:val="00F013AC"/>
    <w:rsid w:val="00F051D7"/>
    <w:rsid w:val="00F05664"/>
    <w:rsid w:val="00F06C7C"/>
    <w:rsid w:val="00F1139E"/>
    <w:rsid w:val="00F121DC"/>
    <w:rsid w:val="00F13A35"/>
    <w:rsid w:val="00F166D1"/>
    <w:rsid w:val="00F174D9"/>
    <w:rsid w:val="00F2734D"/>
    <w:rsid w:val="00F3109E"/>
    <w:rsid w:val="00F32AB1"/>
    <w:rsid w:val="00F33546"/>
    <w:rsid w:val="00F33C4A"/>
    <w:rsid w:val="00F413B7"/>
    <w:rsid w:val="00F4389A"/>
    <w:rsid w:val="00F47157"/>
    <w:rsid w:val="00F5107C"/>
    <w:rsid w:val="00F510E9"/>
    <w:rsid w:val="00F54672"/>
    <w:rsid w:val="00F56F8D"/>
    <w:rsid w:val="00F57776"/>
    <w:rsid w:val="00F600ED"/>
    <w:rsid w:val="00F67034"/>
    <w:rsid w:val="00F6703F"/>
    <w:rsid w:val="00F7349D"/>
    <w:rsid w:val="00F74775"/>
    <w:rsid w:val="00F76F70"/>
    <w:rsid w:val="00F81A56"/>
    <w:rsid w:val="00F82C79"/>
    <w:rsid w:val="00F833C0"/>
    <w:rsid w:val="00F842A9"/>
    <w:rsid w:val="00F85A41"/>
    <w:rsid w:val="00F85D48"/>
    <w:rsid w:val="00F86A05"/>
    <w:rsid w:val="00F90840"/>
    <w:rsid w:val="00F965F2"/>
    <w:rsid w:val="00FB3B8A"/>
    <w:rsid w:val="00FB424D"/>
    <w:rsid w:val="00FB5F8E"/>
    <w:rsid w:val="00FC174B"/>
    <w:rsid w:val="00FC1A58"/>
    <w:rsid w:val="00FC39BE"/>
    <w:rsid w:val="00FC5D11"/>
    <w:rsid w:val="00FC6368"/>
    <w:rsid w:val="00FD7321"/>
    <w:rsid w:val="00FE3EC0"/>
    <w:rsid w:val="00FE569F"/>
    <w:rsid w:val="00FE779C"/>
    <w:rsid w:val="00FE77AA"/>
    <w:rsid w:val="00FF189A"/>
    <w:rsid w:val="00FF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18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C20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18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DF3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184A"/>
    <w:pPr>
      <w:ind w:left="720"/>
      <w:contextualSpacing/>
    </w:pPr>
  </w:style>
  <w:style w:type="paragraph" w:customStyle="1" w:styleId="Default">
    <w:name w:val="Default"/>
    <w:rsid w:val="005306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Emphasis"/>
    <w:uiPriority w:val="20"/>
    <w:qFormat/>
    <w:rsid w:val="00EF09D0"/>
    <w:rPr>
      <w:i/>
      <w:iCs/>
    </w:rPr>
  </w:style>
  <w:style w:type="paragraph" w:styleId="21">
    <w:name w:val="Body Text Indent 2"/>
    <w:basedOn w:val="a"/>
    <w:link w:val="22"/>
    <w:unhideWhenUsed/>
    <w:rsid w:val="00B42B5A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42B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9C3FA1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CB5D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5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5D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5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0746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Pa2">
    <w:name w:val="Pa2"/>
    <w:basedOn w:val="a"/>
    <w:next w:val="a"/>
    <w:rsid w:val="00D77D48"/>
    <w:pPr>
      <w:autoSpaceDE w:val="0"/>
      <w:autoSpaceDN w:val="0"/>
      <w:adjustRightInd w:val="0"/>
      <w:spacing w:line="221" w:lineRule="atLeast"/>
    </w:pPr>
    <w:rPr>
      <w:rFonts w:ascii="BannikovaAP" w:hAnsi="BannikovaAP"/>
    </w:rPr>
  </w:style>
  <w:style w:type="paragraph" w:styleId="ab">
    <w:name w:val="Balloon Text"/>
    <w:basedOn w:val="a"/>
    <w:link w:val="ac"/>
    <w:uiPriority w:val="99"/>
    <w:semiHidden/>
    <w:unhideWhenUsed/>
    <w:rsid w:val="006D22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224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uiPriority w:val="59"/>
    <w:rsid w:val="00DF5E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0392C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11">
    <w:name w:val="fontstyle11"/>
    <w:basedOn w:val="a0"/>
    <w:rsid w:val="0010392C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0392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C20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62BD3-0E37-43E8-89DC-29E3268A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20</Pages>
  <Words>4659</Words>
  <Characters>26557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DPI</dc:creator>
  <cp:keywords/>
  <dc:description/>
  <cp:lastModifiedBy>Пользователь</cp:lastModifiedBy>
  <cp:revision>93</cp:revision>
  <cp:lastPrinted>2023-07-19T04:45:00Z</cp:lastPrinted>
  <dcterms:created xsi:type="dcterms:W3CDTF">2019-07-24T06:32:00Z</dcterms:created>
  <dcterms:modified xsi:type="dcterms:W3CDTF">2023-11-06T04:20:00Z</dcterms:modified>
</cp:coreProperties>
</file>